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C2" w:rsidRPr="00AD7720" w:rsidRDefault="00ED1959" w:rsidP="00AD7720">
      <w:pPr>
        <w:spacing w:after="0" w:line="240" w:lineRule="auto"/>
        <w:rPr>
          <w:rFonts w:ascii="Times New Roman" w:hAnsi="Times New Roman" w:cs="Times New Roman"/>
          <w:b/>
          <w:color w:val="000000"/>
          <w:sz w:val="28"/>
          <w:szCs w:val="28"/>
        </w:rPr>
      </w:pPr>
      <w:r w:rsidRPr="00FC6F87">
        <w:rPr>
          <w:rFonts w:ascii="Times New Roman" w:hAnsi="Times New Roman" w:cs="Times New Roman"/>
          <w:b/>
          <w:sz w:val="28"/>
          <w:szCs w:val="28"/>
        </w:rPr>
        <w:t xml:space="preserve">THE EFFECTS OF JIGSAW, </w:t>
      </w:r>
      <w:r w:rsidRPr="00FC6F87">
        <w:rPr>
          <w:rFonts w:ascii="Times New Roman" w:hAnsi="Times New Roman" w:cs="Times New Roman"/>
          <w:b/>
          <w:color w:val="000000"/>
          <w:sz w:val="28"/>
          <w:szCs w:val="28"/>
        </w:rPr>
        <w:t>STUDENT TEAMS ACHIEVEMENT DIVISIONS (STAD), AND THINK-PAIR-SHARE (TPS) TECHNIQUES  IN WRITING NARRATIVE TEXT</w:t>
      </w:r>
      <w:r w:rsidRPr="00FC6F87">
        <w:rPr>
          <w:rFonts w:ascii="Times New Roman" w:hAnsi="Times New Roman" w:cs="Times New Roman"/>
          <w:b/>
          <w:sz w:val="28"/>
          <w:szCs w:val="28"/>
        </w:rPr>
        <w:t xml:space="preserve"> </w:t>
      </w:r>
    </w:p>
    <w:p w:rsidR="00237EC2" w:rsidRDefault="00237EC2" w:rsidP="00AD7720">
      <w:pPr>
        <w:spacing w:after="0" w:line="240" w:lineRule="auto"/>
        <w:jc w:val="both"/>
        <w:rPr>
          <w:rFonts w:ascii="Times New Roman" w:hAnsi="Times New Roman" w:cs="Times New Roman"/>
          <w:sz w:val="24"/>
          <w:szCs w:val="24"/>
        </w:rPr>
      </w:pPr>
    </w:p>
    <w:p w:rsidR="00045DB3" w:rsidRDefault="00ED1959" w:rsidP="00AD7720">
      <w:pPr>
        <w:spacing w:after="0" w:line="240" w:lineRule="auto"/>
        <w:rPr>
          <w:rFonts w:ascii="Times New Roman" w:hAnsi="Times New Roman" w:cs="Times New Roman"/>
          <w:sz w:val="20"/>
          <w:szCs w:val="20"/>
        </w:rPr>
      </w:pPr>
      <w:r w:rsidRPr="00606E5B">
        <w:rPr>
          <w:rFonts w:ascii="Times New Roman" w:hAnsi="Times New Roman" w:cs="Times New Roman"/>
          <w:sz w:val="20"/>
          <w:szCs w:val="20"/>
        </w:rPr>
        <w:t>Ika Purnama Sari</w:t>
      </w:r>
      <w:r w:rsidR="006D6E8B" w:rsidRPr="00606E5B">
        <w:rPr>
          <w:rFonts w:ascii="Times New Roman" w:hAnsi="Times New Roman" w:cs="Times New Roman"/>
          <w:sz w:val="20"/>
          <w:szCs w:val="20"/>
          <w:vertAlign w:val="superscript"/>
        </w:rPr>
        <w:t>1</w:t>
      </w:r>
      <w:r w:rsidR="006D6E8B" w:rsidRPr="00606E5B">
        <w:rPr>
          <w:rFonts w:ascii="Times New Roman" w:hAnsi="Times New Roman" w:cs="Times New Roman"/>
          <w:sz w:val="20"/>
          <w:szCs w:val="20"/>
        </w:rPr>
        <w:t xml:space="preserve">, </w:t>
      </w:r>
    </w:p>
    <w:p w:rsidR="00ED1959" w:rsidRPr="00606E5B" w:rsidRDefault="008E67C1" w:rsidP="00AD7720">
      <w:pPr>
        <w:spacing w:after="0" w:line="240" w:lineRule="auto"/>
        <w:rPr>
          <w:rFonts w:ascii="Times New Roman" w:hAnsi="Times New Roman" w:cs="Times New Roman"/>
          <w:sz w:val="20"/>
          <w:szCs w:val="20"/>
          <w:vertAlign w:val="superscript"/>
        </w:rPr>
      </w:pPr>
      <w:r w:rsidRPr="00606E5B">
        <w:rPr>
          <w:rFonts w:ascii="Times New Roman" w:hAnsi="Times New Roman" w:cs="Times New Roman"/>
          <w:sz w:val="20"/>
          <w:szCs w:val="20"/>
        </w:rPr>
        <w:t>Susiani</w:t>
      </w:r>
      <w:r w:rsidRPr="00606E5B">
        <w:rPr>
          <w:rFonts w:ascii="Times New Roman" w:hAnsi="Times New Roman" w:cs="Times New Roman"/>
          <w:sz w:val="20"/>
          <w:szCs w:val="20"/>
          <w:vertAlign w:val="superscript"/>
        </w:rPr>
        <w:t>2</w:t>
      </w:r>
    </w:p>
    <w:p w:rsidR="008E67C1" w:rsidRPr="00606E5B" w:rsidRDefault="008E67C1" w:rsidP="00AD7720">
      <w:pPr>
        <w:spacing w:after="0" w:line="240" w:lineRule="auto"/>
        <w:rPr>
          <w:rFonts w:ascii="Times New Roman" w:hAnsi="Times New Roman" w:cs="Times New Roman"/>
          <w:sz w:val="20"/>
          <w:szCs w:val="20"/>
        </w:rPr>
      </w:pPr>
      <w:r w:rsidRPr="00606E5B">
        <w:rPr>
          <w:rFonts w:ascii="Times New Roman" w:hAnsi="Times New Roman" w:cs="Times New Roman"/>
          <w:sz w:val="20"/>
          <w:szCs w:val="20"/>
          <w:vertAlign w:val="superscript"/>
        </w:rPr>
        <w:t xml:space="preserve">1 </w:t>
      </w:r>
      <w:r w:rsidRPr="00606E5B">
        <w:rPr>
          <w:rFonts w:ascii="Times New Roman" w:hAnsi="Times New Roman" w:cs="Times New Roman"/>
          <w:sz w:val="20"/>
          <w:szCs w:val="20"/>
        </w:rPr>
        <w:t>Lecturer of STIKOM Tunas Bangsa Pematangsiantar</w:t>
      </w:r>
    </w:p>
    <w:p w:rsidR="008E67C1" w:rsidRPr="00606E5B" w:rsidRDefault="008E67C1" w:rsidP="00AD7720">
      <w:pPr>
        <w:spacing w:after="0" w:line="240" w:lineRule="auto"/>
        <w:rPr>
          <w:rFonts w:ascii="Times New Roman" w:hAnsi="Times New Roman" w:cs="Times New Roman"/>
          <w:sz w:val="20"/>
          <w:szCs w:val="20"/>
        </w:rPr>
      </w:pPr>
      <w:r w:rsidRPr="00606E5B">
        <w:rPr>
          <w:rFonts w:ascii="Times New Roman" w:hAnsi="Times New Roman" w:cs="Times New Roman"/>
          <w:sz w:val="20"/>
          <w:szCs w:val="20"/>
          <w:vertAlign w:val="superscript"/>
        </w:rPr>
        <w:t>2</w:t>
      </w:r>
      <w:r w:rsidRPr="00606E5B">
        <w:rPr>
          <w:rFonts w:ascii="Times New Roman" w:hAnsi="Times New Roman" w:cs="Times New Roman"/>
          <w:sz w:val="20"/>
          <w:szCs w:val="20"/>
        </w:rPr>
        <w:t xml:space="preserve"> Lecturer of AMIKTunas Bangsa Pematangsiantar</w:t>
      </w:r>
    </w:p>
    <w:p w:rsidR="00237EC2" w:rsidRPr="00606E5B" w:rsidRDefault="00C60402" w:rsidP="00AD7720">
      <w:pPr>
        <w:spacing w:line="240" w:lineRule="auto"/>
        <w:rPr>
          <w:sz w:val="20"/>
          <w:szCs w:val="20"/>
        </w:rPr>
      </w:pPr>
      <w:hyperlink r:id="rId8" w:history="1">
        <w:r w:rsidR="008E67C1" w:rsidRPr="00606E5B">
          <w:rPr>
            <w:rStyle w:val="Hyperlink"/>
            <w:rFonts w:ascii="Times New Roman" w:hAnsi="Times New Roman" w:cs="Times New Roman"/>
            <w:sz w:val="20"/>
            <w:szCs w:val="20"/>
          </w:rPr>
          <w:t>ikapurnama@amiktunasbangsa.ac.id</w:t>
        </w:r>
      </w:hyperlink>
      <w:r w:rsidR="008E67C1" w:rsidRPr="00606E5B">
        <w:rPr>
          <w:sz w:val="20"/>
          <w:szCs w:val="20"/>
        </w:rPr>
        <w:t xml:space="preserve"> </w:t>
      </w:r>
      <w:r w:rsidR="008E67C1" w:rsidRPr="00606E5B">
        <w:rPr>
          <w:rFonts w:ascii="Times New Roman" w:hAnsi="Times New Roman" w:cs="Times New Roman"/>
          <w:sz w:val="20"/>
          <w:szCs w:val="20"/>
        </w:rPr>
        <w:t xml:space="preserve">, </w:t>
      </w:r>
      <w:hyperlink r:id="rId9" w:history="1">
        <w:r w:rsidR="008E67C1" w:rsidRPr="00606E5B">
          <w:rPr>
            <w:rStyle w:val="Hyperlink"/>
            <w:rFonts w:ascii="Times New Roman" w:hAnsi="Times New Roman" w:cs="Times New Roman"/>
            <w:sz w:val="20"/>
            <w:szCs w:val="20"/>
          </w:rPr>
          <w:t>susianiatb1@gmail.com</w:t>
        </w:r>
      </w:hyperlink>
      <w:r w:rsidR="008E67C1" w:rsidRPr="00606E5B">
        <w:rPr>
          <w:rFonts w:ascii="Times New Roman" w:hAnsi="Times New Roman" w:cs="Times New Roman"/>
          <w:sz w:val="20"/>
          <w:szCs w:val="20"/>
        </w:rPr>
        <w:t xml:space="preserve"> </w:t>
      </w:r>
    </w:p>
    <w:p w:rsidR="00ED1959" w:rsidRDefault="00ED1959" w:rsidP="00AD7720">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237EC2" w:rsidRPr="00606E5B" w:rsidRDefault="00FF58BC" w:rsidP="00AD7720">
      <w:pPr>
        <w:spacing w:after="0" w:line="240" w:lineRule="auto"/>
        <w:jc w:val="both"/>
        <w:rPr>
          <w:rFonts w:ascii="Times New Roman" w:hAnsi="Times New Roman" w:cs="Times New Roman"/>
          <w:b/>
        </w:rPr>
      </w:pPr>
      <w:r w:rsidRPr="00606E5B">
        <w:rPr>
          <w:rFonts w:ascii="Times New Roman" w:hAnsi="Times New Roman" w:cs="Times New Roman"/>
          <w:b/>
        </w:rPr>
        <w:t>Ika Purnama Sari.  2020</w:t>
      </w:r>
      <w:r w:rsidR="00237EC2" w:rsidRPr="00606E5B">
        <w:rPr>
          <w:rFonts w:ascii="Times New Roman" w:hAnsi="Times New Roman" w:cs="Times New Roman"/>
          <w:b/>
        </w:rPr>
        <w:t xml:space="preserve">. The Effects Of Jigsaw, </w:t>
      </w:r>
      <w:r w:rsidR="00237EC2" w:rsidRPr="00606E5B">
        <w:rPr>
          <w:rFonts w:ascii="Times New Roman" w:hAnsi="Times New Roman" w:cs="Times New Roman"/>
          <w:b/>
          <w:color w:val="000000"/>
        </w:rPr>
        <w:t>Student Teams Achievement Divisions (STAD), And Think-Pair-Share (T</w:t>
      </w:r>
      <w:r w:rsidR="00AD7720" w:rsidRPr="00606E5B">
        <w:rPr>
          <w:rFonts w:ascii="Times New Roman" w:hAnsi="Times New Roman" w:cs="Times New Roman"/>
          <w:b/>
          <w:color w:val="000000"/>
        </w:rPr>
        <w:t>PS</w:t>
      </w:r>
      <w:r w:rsidR="00237EC2" w:rsidRPr="00606E5B">
        <w:rPr>
          <w:rFonts w:ascii="Times New Roman" w:hAnsi="Times New Roman" w:cs="Times New Roman"/>
          <w:b/>
          <w:color w:val="000000"/>
        </w:rPr>
        <w:t>) Techniques   In Writing Narrative Text</w:t>
      </w:r>
      <w:r w:rsidR="00237EC2" w:rsidRPr="00606E5B">
        <w:rPr>
          <w:rFonts w:ascii="Times New Roman" w:hAnsi="Times New Roman" w:cs="Times New Roman"/>
          <w:b/>
        </w:rPr>
        <w:t xml:space="preserve"> (An Experimental Research at The Second Semester Students of </w:t>
      </w:r>
      <w:r w:rsidRPr="00606E5B">
        <w:rPr>
          <w:rFonts w:ascii="Times New Roman" w:hAnsi="Times New Roman" w:cs="Times New Roman"/>
          <w:b/>
        </w:rPr>
        <w:t>STIKOM</w:t>
      </w:r>
      <w:r w:rsidR="00237EC2" w:rsidRPr="00606E5B">
        <w:rPr>
          <w:rFonts w:ascii="Times New Roman" w:hAnsi="Times New Roman" w:cs="Times New Roman"/>
          <w:b/>
        </w:rPr>
        <w:t xml:space="preserve"> Tunas Bangsa Pematangsiantar)</w:t>
      </w:r>
    </w:p>
    <w:p w:rsidR="00ED1959" w:rsidRPr="00606E5B" w:rsidRDefault="00ED1959" w:rsidP="000E418C">
      <w:pPr>
        <w:spacing w:after="0" w:line="240" w:lineRule="auto"/>
        <w:jc w:val="both"/>
        <w:rPr>
          <w:rFonts w:ascii="Times New Roman" w:hAnsi="Times New Roman" w:cs="Times New Roman"/>
        </w:rPr>
      </w:pPr>
      <w:r w:rsidRPr="00606E5B">
        <w:rPr>
          <w:rStyle w:val="fontstyle01"/>
          <w:rFonts w:ascii="Times New Roman" w:hAnsi="Times New Roman" w:cs="Times New Roman"/>
          <w:sz w:val="22"/>
          <w:szCs w:val="22"/>
        </w:rPr>
        <w:t>The aim of this res</w:t>
      </w:r>
      <w:r w:rsidR="00045DB3">
        <w:rPr>
          <w:rStyle w:val="fontstyle01"/>
          <w:rFonts w:ascii="Times New Roman" w:hAnsi="Times New Roman" w:cs="Times New Roman"/>
          <w:sz w:val="22"/>
          <w:szCs w:val="22"/>
        </w:rPr>
        <w:t xml:space="preserve">earch is </w:t>
      </w:r>
      <w:r w:rsidRPr="00606E5B">
        <w:rPr>
          <w:rStyle w:val="fontstyle01"/>
          <w:rFonts w:ascii="Times New Roman" w:hAnsi="Times New Roman" w:cs="Times New Roman"/>
          <w:sz w:val="22"/>
          <w:szCs w:val="22"/>
        </w:rPr>
        <w:t>to find out the effect of three cooperative learning techniques, namely,</w:t>
      </w:r>
      <w:r w:rsidRPr="00606E5B">
        <w:rPr>
          <w:rFonts w:ascii="Times New Roman" w:hAnsi="Times New Roman" w:cs="Times New Roman"/>
          <w:color w:val="000000"/>
        </w:rPr>
        <w:t xml:space="preserve"> </w:t>
      </w:r>
      <w:r w:rsidRPr="00606E5B">
        <w:rPr>
          <w:rFonts w:ascii="Times New Roman" w:hAnsi="Times New Roman" w:cs="Times New Roman"/>
        </w:rPr>
        <w:t>Jigsaw, Students Teams – Achievement Divisio</w:t>
      </w:r>
      <w:r w:rsidR="007F7421" w:rsidRPr="00606E5B">
        <w:rPr>
          <w:rFonts w:ascii="Times New Roman" w:hAnsi="Times New Roman" w:cs="Times New Roman"/>
        </w:rPr>
        <w:t>n</w:t>
      </w:r>
      <w:r w:rsidRPr="00606E5B">
        <w:rPr>
          <w:rFonts w:ascii="Times New Roman" w:hAnsi="Times New Roman" w:cs="Times New Roman"/>
        </w:rPr>
        <w:t xml:space="preserve"> (STAD), </w:t>
      </w:r>
      <w:r w:rsidRPr="00606E5B">
        <w:rPr>
          <w:rStyle w:val="fontstyle01"/>
          <w:rFonts w:ascii="Times New Roman" w:hAnsi="Times New Roman" w:cs="Times New Roman"/>
          <w:sz w:val="22"/>
          <w:szCs w:val="22"/>
        </w:rPr>
        <w:t xml:space="preserve"> </w:t>
      </w:r>
      <w:r w:rsidRPr="00606E5B">
        <w:rPr>
          <w:rFonts w:ascii="Times New Roman" w:hAnsi="Times New Roman" w:cs="Times New Roman"/>
        </w:rPr>
        <w:t>and</w:t>
      </w:r>
      <w:r w:rsidRPr="00606E5B">
        <w:rPr>
          <w:rStyle w:val="fontstyle01"/>
          <w:rFonts w:ascii="Times New Roman" w:hAnsi="Times New Roman" w:cs="Times New Roman"/>
          <w:sz w:val="22"/>
          <w:szCs w:val="22"/>
        </w:rPr>
        <w:t xml:space="preserve"> Think-Pair-Share (TPS). The research design</w:t>
      </w:r>
      <w:r w:rsidRPr="00606E5B">
        <w:rPr>
          <w:rFonts w:ascii="Times New Roman" w:hAnsi="Times New Roman" w:cs="Times New Roman"/>
          <w:color w:val="000000"/>
        </w:rPr>
        <w:t xml:space="preserve"> </w:t>
      </w:r>
      <w:r w:rsidRPr="00606E5B">
        <w:rPr>
          <w:rStyle w:val="fontstyle01"/>
          <w:rFonts w:ascii="Times New Roman" w:hAnsi="Times New Roman" w:cs="Times New Roman"/>
          <w:sz w:val="22"/>
          <w:szCs w:val="22"/>
        </w:rPr>
        <w:t xml:space="preserve">used in this study was </w:t>
      </w:r>
      <w:r w:rsidRPr="00606E5B">
        <w:rPr>
          <w:rFonts w:ascii="Times New Roman" w:hAnsi="Times New Roman" w:cs="Times New Roman"/>
          <w:color w:val="000000"/>
        </w:rPr>
        <w:t>quantitative approach with an experimental</w:t>
      </w:r>
      <w:r w:rsidRPr="00606E5B">
        <w:rPr>
          <w:rStyle w:val="fontstyle01"/>
          <w:rFonts w:ascii="Times New Roman" w:hAnsi="Times New Roman" w:cs="Times New Roman"/>
          <w:sz w:val="22"/>
          <w:szCs w:val="22"/>
        </w:rPr>
        <w:t xml:space="preserve">. The samples were Second Semester Students of </w:t>
      </w:r>
      <w:r w:rsidR="00FF58BC" w:rsidRPr="00606E5B">
        <w:rPr>
          <w:rStyle w:val="fontstyle01"/>
          <w:rFonts w:ascii="Times New Roman" w:hAnsi="Times New Roman" w:cs="Times New Roman"/>
          <w:sz w:val="22"/>
          <w:szCs w:val="22"/>
        </w:rPr>
        <w:t>STIKOM</w:t>
      </w:r>
      <w:r w:rsidRPr="00606E5B">
        <w:rPr>
          <w:rStyle w:val="fontstyle01"/>
          <w:rFonts w:ascii="Times New Roman" w:hAnsi="Times New Roman" w:cs="Times New Roman"/>
          <w:sz w:val="22"/>
          <w:szCs w:val="22"/>
        </w:rPr>
        <w:t xml:space="preserve"> Tunas Bangsa Pematang</w:t>
      </w:r>
      <w:r w:rsidR="007F7421" w:rsidRPr="00606E5B">
        <w:rPr>
          <w:rStyle w:val="fontstyle01"/>
          <w:rFonts w:ascii="Times New Roman" w:hAnsi="Times New Roman" w:cs="Times New Roman"/>
          <w:sz w:val="22"/>
          <w:szCs w:val="22"/>
        </w:rPr>
        <w:t>s</w:t>
      </w:r>
      <w:r w:rsidRPr="00606E5B">
        <w:rPr>
          <w:rStyle w:val="fontstyle01"/>
          <w:rFonts w:ascii="Times New Roman" w:hAnsi="Times New Roman" w:cs="Times New Roman"/>
          <w:sz w:val="22"/>
          <w:szCs w:val="22"/>
        </w:rPr>
        <w:t xml:space="preserve">iantar. The data of this research were gained from the score Narrative Text Test that analyzed by using </w:t>
      </w:r>
      <w:r w:rsidRPr="00606E5B">
        <w:rPr>
          <w:rFonts w:ascii="Times New Roman" w:hAnsi="Times New Roman" w:cs="Times New Roman"/>
        </w:rPr>
        <w:t>One Way ANNOVA. The research finding showed that (1) Jigsaw Sig.</w:t>
      </w:r>
      <w:r w:rsidRPr="00606E5B">
        <w:rPr>
          <w:rFonts w:ascii="Times New Roman" w:hAnsi="Times New Roman" w:cs="Times New Roman"/>
          <w:color w:val="000000"/>
        </w:rPr>
        <w:t xml:space="preserve"> (2-tailed)</w:t>
      </w:r>
      <w:r w:rsidR="00B1182F" w:rsidRPr="00606E5B">
        <w:rPr>
          <w:rFonts w:ascii="Times New Roman" w:hAnsi="Times New Roman" w:cs="Times New Roman"/>
        </w:rPr>
        <w:t xml:space="preserve"> </w:t>
      </w:r>
      <w:r w:rsidRPr="00606E5B">
        <w:rPr>
          <w:rFonts w:ascii="Times New Roman" w:hAnsi="Times New Roman" w:cs="Times New Roman"/>
        </w:rPr>
        <w:t>value is 0.00 &lt; 0.05</w:t>
      </w:r>
      <w:r w:rsidR="00045DB3">
        <w:rPr>
          <w:rFonts w:ascii="Times New Roman" w:hAnsi="Times New Roman" w:cs="Times New Roman"/>
        </w:rPr>
        <w:t>. STAD</w:t>
      </w:r>
      <w:r w:rsidRPr="00606E5B">
        <w:rPr>
          <w:rFonts w:ascii="Times New Roman" w:hAnsi="Times New Roman" w:cs="Times New Roman"/>
        </w:rPr>
        <w:t xml:space="preserve"> Sig.</w:t>
      </w:r>
      <w:r w:rsidRPr="00606E5B">
        <w:rPr>
          <w:rFonts w:ascii="Times New Roman" w:hAnsi="Times New Roman" w:cs="Times New Roman"/>
          <w:color w:val="000000"/>
        </w:rPr>
        <w:t xml:space="preserve"> (2-tailed)</w:t>
      </w:r>
      <w:r w:rsidR="00045DB3">
        <w:rPr>
          <w:rFonts w:ascii="Times New Roman" w:hAnsi="Times New Roman" w:cs="Times New Roman"/>
        </w:rPr>
        <w:t xml:space="preserve"> value is 0.00 &lt; 0.05</w:t>
      </w:r>
      <w:r w:rsidRPr="00606E5B">
        <w:rPr>
          <w:rFonts w:ascii="Times New Roman" w:hAnsi="Times New Roman" w:cs="Times New Roman"/>
        </w:rPr>
        <w:t xml:space="preserve">.  </w:t>
      </w:r>
      <w:r w:rsidR="00045DB3">
        <w:rPr>
          <w:rStyle w:val="fontstyle01"/>
          <w:rFonts w:ascii="Times New Roman" w:hAnsi="Times New Roman" w:cs="Times New Roman"/>
          <w:sz w:val="22"/>
          <w:szCs w:val="22"/>
        </w:rPr>
        <w:t>TPS</w:t>
      </w:r>
      <w:r w:rsidRPr="00606E5B">
        <w:rPr>
          <w:rStyle w:val="fontstyle01"/>
          <w:rFonts w:ascii="Times New Roman" w:hAnsi="Times New Roman" w:cs="Times New Roman"/>
          <w:sz w:val="22"/>
          <w:szCs w:val="22"/>
        </w:rPr>
        <w:t xml:space="preserve"> </w:t>
      </w:r>
      <w:r w:rsidRPr="00606E5B">
        <w:rPr>
          <w:rFonts w:ascii="Times New Roman" w:hAnsi="Times New Roman" w:cs="Times New Roman"/>
        </w:rPr>
        <w:t>Sig.</w:t>
      </w:r>
      <w:r w:rsidRPr="00606E5B">
        <w:rPr>
          <w:rFonts w:ascii="Times New Roman" w:hAnsi="Times New Roman" w:cs="Times New Roman"/>
          <w:color w:val="000000"/>
        </w:rPr>
        <w:t xml:space="preserve"> (2-tailed)</w:t>
      </w:r>
      <w:r w:rsidRPr="00606E5B">
        <w:rPr>
          <w:rFonts w:ascii="Times New Roman" w:hAnsi="Times New Roman" w:cs="Times New Roman"/>
        </w:rPr>
        <w:t xml:space="preserve"> value is 0.00 &lt; 0.05, it means Jigsaw</w:t>
      </w:r>
      <w:r w:rsidR="00045DB3">
        <w:rPr>
          <w:rFonts w:ascii="Times New Roman" w:hAnsi="Times New Roman" w:cs="Times New Roman"/>
        </w:rPr>
        <w:t>, STAD and TPS</w:t>
      </w:r>
      <w:r w:rsidRPr="00606E5B">
        <w:rPr>
          <w:rFonts w:ascii="Times New Roman" w:hAnsi="Times New Roman" w:cs="Times New Roman"/>
        </w:rPr>
        <w:t xml:space="preserve"> can affect the students ability in writing.</w:t>
      </w:r>
      <w:r w:rsidR="00E528AE" w:rsidRPr="00606E5B">
        <w:rPr>
          <w:rFonts w:ascii="Times New Roman" w:hAnsi="Times New Roman" w:cs="Times New Roman"/>
        </w:rPr>
        <w:t xml:space="preserve"> (2)</w:t>
      </w:r>
      <w:r w:rsidR="00E528AE" w:rsidRPr="00606E5B">
        <w:rPr>
          <w:rStyle w:val="fontstyle01"/>
          <w:rFonts w:ascii="Times New Roman" w:hAnsi="Times New Roman" w:cs="Times New Roman"/>
          <w:sz w:val="22"/>
          <w:szCs w:val="22"/>
        </w:rPr>
        <w:t xml:space="preserve"> </w:t>
      </w:r>
      <w:r w:rsidR="000E418C" w:rsidRPr="00606E5B">
        <w:rPr>
          <w:rFonts w:ascii="Times New Roman" w:hAnsi="Times New Roman" w:cs="Times New Roman"/>
        </w:rPr>
        <w:t xml:space="preserve">The increasing percentage of Jigsaw Teaching Technique to 75%, Students Teams – Achievement Division (STAD) to 68% and </w:t>
      </w:r>
      <w:r w:rsidR="000E418C" w:rsidRPr="00606E5B">
        <w:rPr>
          <w:rStyle w:val="fontstyle01"/>
          <w:rFonts w:ascii="Times New Roman" w:hAnsi="Times New Roman" w:cs="Times New Roman"/>
          <w:sz w:val="22"/>
          <w:szCs w:val="22"/>
        </w:rPr>
        <w:t xml:space="preserve">Think-Pair-Share (TPS) to 57%. </w:t>
      </w:r>
      <w:r w:rsidR="00E528AE" w:rsidRPr="00606E5B">
        <w:rPr>
          <w:rFonts w:ascii="Times New Roman" w:hAnsi="Times New Roman" w:cs="Times New Roman"/>
        </w:rPr>
        <w:t>(3)</w:t>
      </w:r>
      <w:r w:rsidR="00E528AE" w:rsidRPr="00606E5B">
        <w:rPr>
          <w:rStyle w:val="fontstyle01"/>
          <w:rFonts w:ascii="Times New Roman" w:hAnsi="Times New Roman" w:cs="Times New Roman"/>
          <w:sz w:val="22"/>
          <w:szCs w:val="22"/>
        </w:rPr>
        <w:t xml:space="preserve"> </w:t>
      </w:r>
      <w:r w:rsidRPr="00606E5B">
        <w:rPr>
          <w:rFonts w:ascii="Times New Roman" w:hAnsi="Times New Roman" w:cs="Times New Roman"/>
        </w:rPr>
        <w:t>The result of data Analysis by One Way Annova in</w:t>
      </w:r>
      <w:r w:rsidR="00FF58BC" w:rsidRPr="00606E5B">
        <w:rPr>
          <w:rFonts w:ascii="Times New Roman" w:hAnsi="Times New Roman" w:cs="Times New Roman"/>
        </w:rPr>
        <w:t xml:space="preserve">dicate that Significant values </w:t>
      </w:r>
      <w:r w:rsidRPr="00606E5B">
        <w:rPr>
          <w:rFonts w:ascii="Times New Roman" w:hAnsi="Times New Roman" w:cs="Times New Roman"/>
        </w:rPr>
        <w:t>is 0.043 which is &lt; 0.05, and F</w:t>
      </w:r>
      <w:r w:rsidRPr="00606E5B">
        <w:rPr>
          <w:rFonts w:ascii="Times New Roman" w:hAnsi="Times New Roman" w:cs="Times New Roman"/>
          <w:vertAlign w:val="subscript"/>
        </w:rPr>
        <w:t>value</w:t>
      </w:r>
      <w:r w:rsidRPr="00606E5B">
        <w:rPr>
          <w:rFonts w:ascii="Times New Roman" w:hAnsi="Times New Roman" w:cs="Times New Roman"/>
        </w:rPr>
        <w:t xml:space="preserve"> is </w:t>
      </w:r>
      <w:r w:rsidRPr="00606E5B">
        <w:rPr>
          <w:rFonts w:ascii="Times New Roman" w:hAnsi="Times New Roman" w:cs="Times New Roman"/>
          <w:color w:val="000000"/>
        </w:rPr>
        <w:t xml:space="preserve">3.305 &gt; T </w:t>
      </w:r>
      <w:r w:rsidRPr="00606E5B">
        <w:rPr>
          <w:rFonts w:ascii="Times New Roman" w:hAnsi="Times New Roman" w:cs="Times New Roman"/>
          <w:color w:val="000000"/>
          <w:vertAlign w:val="subscript"/>
        </w:rPr>
        <w:t>Table</w:t>
      </w:r>
      <w:r w:rsidR="006B1EF1" w:rsidRPr="00606E5B">
        <w:rPr>
          <w:rFonts w:ascii="Times New Roman" w:hAnsi="Times New Roman" w:cs="Times New Roman"/>
        </w:rPr>
        <w:t xml:space="preserve"> 3.16</w:t>
      </w:r>
      <w:r w:rsidRPr="00606E5B">
        <w:rPr>
          <w:rFonts w:ascii="Times New Roman" w:hAnsi="Times New Roman" w:cs="Times New Roman"/>
        </w:rPr>
        <w:t xml:space="preserve">, it means there is one Teaching Technique more significant there the other technique. Here Jigsaw Teaching Technique more Significant than </w:t>
      </w:r>
      <w:r w:rsidR="00045DB3">
        <w:rPr>
          <w:rFonts w:ascii="Times New Roman" w:hAnsi="Times New Roman" w:cs="Times New Roman"/>
        </w:rPr>
        <w:t>STAD</w:t>
      </w:r>
      <w:r w:rsidRPr="00606E5B">
        <w:rPr>
          <w:rFonts w:ascii="Times New Roman" w:hAnsi="Times New Roman" w:cs="Times New Roman"/>
        </w:rPr>
        <w:t xml:space="preserve"> or </w:t>
      </w:r>
      <w:r w:rsidR="00045DB3">
        <w:rPr>
          <w:rStyle w:val="fontstyle01"/>
          <w:rFonts w:ascii="Times New Roman" w:hAnsi="Times New Roman" w:cs="Times New Roman"/>
          <w:sz w:val="22"/>
          <w:szCs w:val="22"/>
        </w:rPr>
        <w:t>TPS</w:t>
      </w:r>
      <w:r w:rsidRPr="00606E5B">
        <w:rPr>
          <w:rStyle w:val="fontstyle01"/>
          <w:rFonts w:ascii="Times New Roman" w:hAnsi="Times New Roman" w:cs="Times New Roman"/>
          <w:sz w:val="22"/>
          <w:szCs w:val="22"/>
        </w:rPr>
        <w:t xml:space="preserve">. In Jigsaw Teaching Technique, </w:t>
      </w:r>
      <w:r w:rsidRPr="00606E5B">
        <w:rPr>
          <w:rFonts w:ascii="Times New Roman" w:hAnsi="Times New Roman" w:cs="Times New Roman"/>
          <w:color w:val="000000"/>
        </w:rPr>
        <w:t>The mean difference is significant at the 0.05 level.</w:t>
      </w:r>
    </w:p>
    <w:p w:rsidR="00ED1959" w:rsidRPr="00606E5B" w:rsidRDefault="00ED1959" w:rsidP="00AD7720">
      <w:pPr>
        <w:pStyle w:val="Heading3"/>
        <w:shd w:val="clear" w:color="auto" w:fill="FFFFFF"/>
        <w:spacing w:before="96" w:beforeAutospacing="0" w:after="0" w:afterAutospacing="0"/>
        <w:jc w:val="both"/>
        <w:rPr>
          <w:b w:val="0"/>
          <w:color w:val="555544"/>
          <w:sz w:val="22"/>
          <w:szCs w:val="22"/>
        </w:rPr>
      </w:pPr>
      <w:r w:rsidRPr="00606E5B">
        <w:rPr>
          <w:rStyle w:val="fontstyle01"/>
          <w:rFonts w:ascii="Times New Roman" w:hAnsi="Times New Roman"/>
          <w:b w:val="0"/>
          <w:i/>
          <w:sz w:val="22"/>
          <w:szCs w:val="22"/>
        </w:rPr>
        <w:t xml:space="preserve">Keyword : Cooperative Learning, Think-Pair-Share (TPS), </w:t>
      </w:r>
      <w:r w:rsidRPr="00606E5B">
        <w:rPr>
          <w:b w:val="0"/>
          <w:i/>
          <w:sz w:val="22"/>
          <w:szCs w:val="22"/>
        </w:rPr>
        <w:t>Jigsaw And Students Teams – Achievement (STAD), One Way ANNOVA</w:t>
      </w:r>
      <w:r w:rsidRPr="00606E5B">
        <w:rPr>
          <w:b w:val="0"/>
          <w:sz w:val="22"/>
          <w:szCs w:val="22"/>
        </w:rPr>
        <w:t>.</w:t>
      </w:r>
    </w:p>
    <w:p w:rsidR="00ED1959" w:rsidRPr="003D7409" w:rsidRDefault="00ED1959" w:rsidP="00AD7720">
      <w:pPr>
        <w:spacing w:after="0" w:line="240" w:lineRule="auto"/>
        <w:rPr>
          <w:rFonts w:ascii="Times New Roman" w:hAnsi="Times New Roman" w:cs="Times New Roman"/>
          <w:b/>
          <w:sz w:val="20"/>
          <w:szCs w:val="20"/>
        </w:rPr>
      </w:pPr>
    </w:p>
    <w:p w:rsidR="0036127C" w:rsidRPr="003D7409" w:rsidRDefault="0036127C" w:rsidP="00AD7720">
      <w:pPr>
        <w:spacing w:after="0" w:line="240" w:lineRule="auto"/>
        <w:rPr>
          <w:rFonts w:ascii="Times New Roman" w:hAnsi="Times New Roman" w:cs="Times New Roman"/>
          <w:b/>
          <w:sz w:val="20"/>
          <w:szCs w:val="20"/>
        </w:rPr>
      </w:pPr>
    </w:p>
    <w:p w:rsidR="00342CD5" w:rsidRDefault="00342CD5" w:rsidP="00AD7720">
      <w:pPr>
        <w:pStyle w:val="ListParagraph"/>
        <w:numPr>
          <w:ilvl w:val="0"/>
          <w:numId w:val="18"/>
        </w:numPr>
        <w:spacing w:after="0" w:line="240" w:lineRule="auto"/>
        <w:ind w:left="284" w:hanging="284"/>
        <w:jc w:val="both"/>
        <w:rPr>
          <w:rFonts w:ascii="Times New Roman" w:hAnsi="Times New Roman" w:cs="Times New Roman"/>
          <w:b/>
          <w:sz w:val="24"/>
          <w:szCs w:val="24"/>
        </w:rPr>
        <w:sectPr w:rsidR="00342CD5" w:rsidSect="00AD7720">
          <w:type w:val="continuous"/>
          <w:pgSz w:w="11907" w:h="16840" w:code="9"/>
          <w:pgMar w:top="1134" w:right="1134" w:bottom="1134" w:left="1134" w:header="720" w:footer="720" w:gutter="0"/>
          <w:cols w:space="720"/>
          <w:docGrid w:linePitch="360"/>
        </w:sectPr>
      </w:pPr>
    </w:p>
    <w:p w:rsidR="00472B81" w:rsidRPr="002D5C85" w:rsidRDefault="00472B81" w:rsidP="00477F50">
      <w:pPr>
        <w:pStyle w:val="ListParagraph"/>
        <w:numPr>
          <w:ilvl w:val="0"/>
          <w:numId w:val="26"/>
        </w:numPr>
        <w:spacing w:after="0" w:line="240" w:lineRule="auto"/>
        <w:ind w:left="284" w:hanging="284"/>
        <w:jc w:val="both"/>
        <w:rPr>
          <w:rFonts w:ascii="Times New Roman" w:hAnsi="Times New Roman" w:cs="Times New Roman"/>
          <w:b/>
          <w:sz w:val="24"/>
          <w:szCs w:val="24"/>
        </w:rPr>
      </w:pPr>
      <w:r w:rsidRPr="002D5C85">
        <w:rPr>
          <w:rFonts w:ascii="Times New Roman" w:hAnsi="Times New Roman" w:cs="Times New Roman"/>
          <w:b/>
          <w:sz w:val="24"/>
          <w:szCs w:val="24"/>
        </w:rPr>
        <w:lastRenderedPageBreak/>
        <w:t>INTRODUCTION</w:t>
      </w:r>
    </w:p>
    <w:p w:rsidR="00E92F9C" w:rsidRPr="0091289F" w:rsidRDefault="00834160" w:rsidP="00EA6576">
      <w:pPr>
        <w:spacing w:after="0" w:line="240" w:lineRule="auto"/>
        <w:ind w:firstLine="567"/>
        <w:jc w:val="both"/>
        <w:rPr>
          <w:rFonts w:ascii="Times New Roman" w:hAnsi="Times New Roman" w:cs="Times New Roman"/>
          <w:sz w:val="24"/>
          <w:szCs w:val="24"/>
        </w:rPr>
      </w:pPr>
      <w:r w:rsidRPr="0091289F">
        <w:rPr>
          <w:rFonts w:ascii="Times New Roman" w:hAnsi="Times New Roman" w:cs="Times New Roman"/>
          <w:sz w:val="24"/>
          <w:szCs w:val="24"/>
        </w:rPr>
        <w:t xml:space="preserve">There are a great number of cooperative learning techniques available. Some cooperative learning techniques utilize student pairing, while others utilize small groups of four or five students. </w:t>
      </w:r>
      <w:r w:rsidR="00E92F9C" w:rsidRPr="0091289F">
        <w:rPr>
          <w:rFonts w:ascii="Times New Roman" w:hAnsi="Times New Roman" w:cs="Times New Roman"/>
          <w:sz w:val="24"/>
          <w:szCs w:val="24"/>
        </w:rPr>
        <w:t>When we study as a group, it is more give spirit to the other students because they can share knowledge together, they can solve problem together and they can motivate the other friends in the group.</w:t>
      </w:r>
    </w:p>
    <w:p w:rsidR="00477F50" w:rsidRDefault="00477F50" w:rsidP="00477F50">
      <w:pPr>
        <w:spacing w:after="0" w:line="240" w:lineRule="auto"/>
        <w:ind w:firstLine="567"/>
        <w:jc w:val="both"/>
        <w:rPr>
          <w:rFonts w:ascii="Times New Roman" w:hAnsi="Times New Roman" w:cs="Times New Roman"/>
          <w:sz w:val="24"/>
          <w:szCs w:val="24"/>
        </w:rPr>
      </w:pPr>
      <w:r w:rsidRPr="00477F50">
        <w:rPr>
          <w:rFonts w:ascii="Times New Roman" w:hAnsi="Times New Roman" w:cs="Times New Roman"/>
          <w:sz w:val="24"/>
          <w:szCs w:val="24"/>
        </w:rPr>
        <w:t xml:space="preserve">In a cooperative learning system, students learn to work with </w:t>
      </w:r>
      <w:r>
        <w:rPr>
          <w:rFonts w:ascii="Times New Roman" w:hAnsi="Times New Roman" w:cs="Times New Roman"/>
          <w:sz w:val="24"/>
          <w:szCs w:val="24"/>
        </w:rPr>
        <w:t xml:space="preserve"> </w:t>
      </w:r>
      <w:r w:rsidRPr="00477F50">
        <w:rPr>
          <w:rFonts w:ascii="Times New Roman" w:hAnsi="Times New Roman" w:cs="Times New Roman"/>
          <w:sz w:val="24"/>
          <w:szCs w:val="24"/>
        </w:rPr>
        <w:t xml:space="preserve">other members. In this model students have two </w:t>
      </w:r>
      <w:r>
        <w:rPr>
          <w:rFonts w:ascii="Times New Roman" w:hAnsi="Times New Roman" w:cs="Times New Roman"/>
          <w:sz w:val="24"/>
          <w:szCs w:val="24"/>
        </w:rPr>
        <w:t xml:space="preserve"> responsibilities. T</w:t>
      </w:r>
      <w:r w:rsidRPr="00477F50">
        <w:rPr>
          <w:rFonts w:ascii="Times New Roman" w:hAnsi="Times New Roman" w:cs="Times New Roman"/>
          <w:sz w:val="24"/>
          <w:szCs w:val="24"/>
        </w:rPr>
        <w:t xml:space="preserve">hey learn for themselves and help their </w:t>
      </w:r>
      <w:r>
        <w:rPr>
          <w:rFonts w:ascii="Times New Roman" w:hAnsi="Times New Roman" w:cs="Times New Roman"/>
          <w:sz w:val="24"/>
          <w:szCs w:val="24"/>
        </w:rPr>
        <w:t xml:space="preserve"> </w:t>
      </w:r>
      <w:r w:rsidRPr="00477F50">
        <w:rPr>
          <w:rFonts w:ascii="Times New Roman" w:hAnsi="Times New Roman" w:cs="Times New Roman"/>
          <w:sz w:val="24"/>
          <w:szCs w:val="24"/>
        </w:rPr>
        <w:t xml:space="preserve">fellow group members to learn. There are several different </w:t>
      </w:r>
      <w:r>
        <w:rPr>
          <w:rFonts w:ascii="Times New Roman" w:hAnsi="Times New Roman" w:cs="Times New Roman"/>
          <w:sz w:val="24"/>
          <w:szCs w:val="24"/>
        </w:rPr>
        <w:t xml:space="preserve"> </w:t>
      </w:r>
      <w:r w:rsidRPr="00477F50">
        <w:rPr>
          <w:rFonts w:ascii="Times New Roman" w:hAnsi="Times New Roman" w:cs="Times New Roman"/>
          <w:sz w:val="24"/>
          <w:szCs w:val="24"/>
        </w:rPr>
        <w:t xml:space="preserve">types of models in cooperative learning, although the basic </w:t>
      </w:r>
      <w:r>
        <w:rPr>
          <w:rFonts w:ascii="Times New Roman" w:hAnsi="Times New Roman" w:cs="Times New Roman"/>
          <w:sz w:val="24"/>
          <w:szCs w:val="24"/>
        </w:rPr>
        <w:t xml:space="preserve"> </w:t>
      </w:r>
      <w:r w:rsidRPr="00477F50">
        <w:rPr>
          <w:rFonts w:ascii="Times New Roman" w:hAnsi="Times New Roman" w:cs="Times New Roman"/>
          <w:sz w:val="24"/>
          <w:szCs w:val="24"/>
        </w:rPr>
        <w:t xml:space="preserve">principles of cooperative learning are not changed, the types </w:t>
      </w:r>
      <w:r>
        <w:rPr>
          <w:rFonts w:ascii="Times New Roman" w:hAnsi="Times New Roman" w:cs="Times New Roman"/>
          <w:sz w:val="24"/>
          <w:szCs w:val="24"/>
        </w:rPr>
        <w:t xml:space="preserve"> </w:t>
      </w:r>
      <w:r w:rsidRPr="00477F50">
        <w:rPr>
          <w:rFonts w:ascii="Times New Roman" w:hAnsi="Times New Roman" w:cs="Times New Roman"/>
          <w:sz w:val="24"/>
          <w:szCs w:val="24"/>
        </w:rPr>
        <w:t xml:space="preserve">of models are as follows: Student Teams Achievement </w:t>
      </w:r>
      <w:r>
        <w:rPr>
          <w:rFonts w:ascii="Times New Roman" w:hAnsi="Times New Roman" w:cs="Times New Roman"/>
          <w:sz w:val="24"/>
          <w:szCs w:val="24"/>
        </w:rPr>
        <w:t xml:space="preserve"> </w:t>
      </w:r>
      <w:r w:rsidRPr="00477F50">
        <w:rPr>
          <w:rFonts w:ascii="Times New Roman" w:hAnsi="Times New Roman" w:cs="Times New Roman"/>
          <w:sz w:val="24"/>
          <w:szCs w:val="24"/>
        </w:rPr>
        <w:t>Division (STAD)</w:t>
      </w:r>
      <w:r>
        <w:rPr>
          <w:rFonts w:ascii="Times New Roman" w:hAnsi="Times New Roman" w:cs="Times New Roman"/>
          <w:sz w:val="24"/>
          <w:szCs w:val="24"/>
        </w:rPr>
        <w:t>, Group Investigation, Think-Pai</w:t>
      </w:r>
      <w:r w:rsidRPr="00477F50">
        <w:rPr>
          <w:rFonts w:ascii="Times New Roman" w:hAnsi="Times New Roman" w:cs="Times New Roman"/>
          <w:sz w:val="24"/>
          <w:szCs w:val="24"/>
        </w:rPr>
        <w:t xml:space="preserve">r-Share </w:t>
      </w:r>
      <w:r>
        <w:rPr>
          <w:rFonts w:ascii="Times New Roman" w:hAnsi="Times New Roman" w:cs="Times New Roman"/>
          <w:sz w:val="24"/>
          <w:szCs w:val="24"/>
        </w:rPr>
        <w:t xml:space="preserve"> </w:t>
      </w:r>
      <w:r w:rsidRPr="00477F50">
        <w:rPr>
          <w:rFonts w:ascii="Times New Roman" w:hAnsi="Times New Roman" w:cs="Times New Roman"/>
          <w:sz w:val="24"/>
          <w:szCs w:val="24"/>
        </w:rPr>
        <w:t>(TPS ), Expert Team (Jigsaw)</w:t>
      </w:r>
      <w:r w:rsidR="00AE3356" w:rsidRPr="0091289F">
        <w:rPr>
          <w:rFonts w:ascii="Times New Roman" w:hAnsi="Times New Roman" w:cs="Times New Roman"/>
          <w:color w:val="000000"/>
          <w:sz w:val="24"/>
          <w:szCs w:val="24"/>
        </w:rPr>
        <w:t xml:space="preserve">.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{"citationItems":[{"id":"ITEM-1","itemData":{"abstract":"This research is a field experiment because it is done in a real situation, the two variables is given to the treatment of existing conditions through a training program systematically arranged. This study using pretest and posttest design. The subject of 34 students. From the analysis of the data obtained from the value Tarithmetic jigsaw 5,454 and 7,587 STAD Tarithmetic with Ttabel df = 13 degrees of freedom and a 0.05 earned Ttabel 1,771 so it can be concluded that Jigsaw =5,454 &gt; 1.771 and STAD = 7,587&gt; 1.771. From the analysis of the differences obtained -0,651 with df = 30 degrees of freedom and a 0.05 earned Ttabel 1.6973, we can conclude -0,651 &lt;1.6973","author":[{"dropping-particle":"","family":"Muslimin;","given":"","non-dropping-particle":"","parse-names":false,"suffix":""},{"dropping-particle":"","family":"Ramadhan","given":"Henri Putra","non-dropping-particle":"","parse-names":false,"suffix":""}],"container-title":"International Journal of Physical Education, Sports and Health","id":"ITEM-1","issue":"3","issued":{"date-parts":[["2017"]]},"page":"191-196","title":"Cooperative learning jigsaw and student achievement division teams results of hang style long jump","type":"article-journal","volume":"4"},"uris":["http://www.mendeley.com/documents/?uuid=28bbd9ba-5c56-4f9f-9db1-535b72d2d861"]}],"mendeley":{"formattedCitation":"[1]","plainTextFormattedCitation":"[1]","previouslyFormattedCitation":"(Muslimin; &amp; Ramadhan, 2017)"},"properties":{"noteIndex":0},"schema":"https://github.com/citation-style-language/schema/raw/master/csl-citation.json"}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[1]</w:t>
      </w:r>
      <w:r w:rsidR="00C60402">
        <w:rPr>
          <w:rFonts w:ascii="Times New Roman" w:hAnsi="Times New Roman" w:cs="Times New Roman"/>
          <w:color w:val="000000"/>
          <w:sz w:val="24"/>
          <w:szCs w:val="24"/>
        </w:rPr>
        <w:fldChar w:fldCharType="end"/>
      </w:r>
    </w:p>
    <w:p w:rsidR="00477F50" w:rsidRDefault="00E92F9C" w:rsidP="00477F50">
      <w:pPr>
        <w:spacing w:after="0" w:line="240" w:lineRule="auto"/>
        <w:ind w:firstLine="567"/>
        <w:jc w:val="both"/>
        <w:rPr>
          <w:rStyle w:val="fontstyle01"/>
          <w:rFonts w:ascii="Times New Roman" w:hAnsi="Times New Roman" w:cs="Times New Roman"/>
          <w:sz w:val="24"/>
          <w:szCs w:val="24"/>
        </w:rPr>
      </w:pPr>
      <w:r w:rsidRPr="0091289F">
        <w:rPr>
          <w:rFonts w:ascii="Times New Roman" w:hAnsi="Times New Roman" w:cs="Times New Roman"/>
          <w:color w:val="000000"/>
          <w:sz w:val="24"/>
          <w:szCs w:val="24"/>
        </w:rPr>
        <w:t>The researcher</w:t>
      </w:r>
      <w:r w:rsidR="0007421F" w:rsidRPr="0091289F">
        <w:rPr>
          <w:rFonts w:ascii="Times New Roman" w:hAnsi="Times New Roman" w:cs="Times New Roman"/>
          <w:color w:val="000000"/>
          <w:sz w:val="24"/>
          <w:szCs w:val="24"/>
        </w:rPr>
        <w:t xml:space="preserve"> </w:t>
      </w:r>
      <w:r w:rsidRPr="0091289F">
        <w:rPr>
          <w:rFonts w:ascii="Times New Roman" w:hAnsi="Times New Roman" w:cs="Times New Roman"/>
          <w:color w:val="000000"/>
          <w:sz w:val="24"/>
          <w:szCs w:val="24"/>
        </w:rPr>
        <w:t>choose these</w:t>
      </w:r>
      <w:r w:rsidR="0007421F" w:rsidRPr="0091289F">
        <w:rPr>
          <w:rFonts w:ascii="Times New Roman" w:hAnsi="Times New Roman" w:cs="Times New Roman"/>
          <w:color w:val="000000"/>
          <w:sz w:val="24"/>
          <w:szCs w:val="24"/>
        </w:rPr>
        <w:t xml:space="preserve"> 3 </w:t>
      </w:r>
      <w:r w:rsidRPr="0091289F">
        <w:rPr>
          <w:rFonts w:ascii="Times New Roman" w:hAnsi="Times New Roman" w:cs="Times New Roman"/>
          <w:color w:val="000000"/>
          <w:sz w:val="24"/>
          <w:szCs w:val="24"/>
        </w:rPr>
        <w:t>techniques because the researcher</w:t>
      </w:r>
      <w:r w:rsidR="0007421F" w:rsidRPr="0091289F">
        <w:rPr>
          <w:rFonts w:ascii="Times New Roman" w:hAnsi="Times New Roman" w:cs="Times New Roman"/>
          <w:color w:val="000000"/>
          <w:sz w:val="24"/>
          <w:szCs w:val="24"/>
        </w:rPr>
        <w:t xml:space="preserve"> interest in and </w:t>
      </w:r>
      <w:r w:rsidRPr="0091289F">
        <w:rPr>
          <w:rFonts w:ascii="Times New Roman" w:hAnsi="Times New Roman" w:cs="Times New Roman"/>
          <w:color w:val="000000"/>
          <w:sz w:val="24"/>
          <w:szCs w:val="24"/>
        </w:rPr>
        <w:t xml:space="preserve"> want to compare these</w:t>
      </w:r>
      <w:r w:rsidR="0007421F" w:rsidRPr="0091289F">
        <w:rPr>
          <w:rFonts w:ascii="Times New Roman" w:hAnsi="Times New Roman" w:cs="Times New Roman"/>
          <w:color w:val="000000"/>
          <w:sz w:val="24"/>
          <w:szCs w:val="24"/>
        </w:rPr>
        <w:t xml:space="preserve"> 3</w:t>
      </w:r>
      <w:r w:rsidRPr="0091289F">
        <w:rPr>
          <w:rFonts w:ascii="Times New Roman" w:hAnsi="Times New Roman" w:cs="Times New Roman"/>
          <w:color w:val="000000"/>
          <w:sz w:val="24"/>
          <w:szCs w:val="24"/>
        </w:rPr>
        <w:t xml:space="preserve"> techniques. The researcher want to know what techniques of</w:t>
      </w:r>
      <w:r w:rsidR="0007421F" w:rsidRPr="0091289F">
        <w:rPr>
          <w:rFonts w:ascii="Times New Roman" w:hAnsi="Times New Roman" w:cs="Times New Roman"/>
          <w:color w:val="000000"/>
          <w:sz w:val="24"/>
          <w:szCs w:val="24"/>
        </w:rPr>
        <w:t xml:space="preserve"> Cooperative Learning that more effective to increase the students’ ability to write Narrative Text.</w:t>
      </w:r>
      <w:r w:rsidR="002D5C85">
        <w:rPr>
          <w:rFonts w:ascii="Times New Roman" w:hAnsi="Times New Roman" w:cs="Times New Roman"/>
          <w:color w:val="000000"/>
          <w:sz w:val="24"/>
          <w:szCs w:val="24"/>
        </w:rPr>
        <w:t xml:space="preserve"> </w:t>
      </w:r>
      <w:r w:rsidR="00B91034" w:rsidRPr="00E73003">
        <w:rPr>
          <w:rFonts w:ascii="Times New Roman" w:hAnsi="Times New Roman" w:cs="Times New Roman"/>
          <w:color w:val="000000"/>
          <w:sz w:val="24"/>
          <w:szCs w:val="24"/>
        </w:rPr>
        <w:t xml:space="preserve">Here </w:t>
      </w:r>
      <w:r w:rsidR="00B91034" w:rsidRPr="00E73003">
        <w:rPr>
          <w:rStyle w:val="fontstyle01"/>
          <w:rFonts w:ascii="Times New Roman" w:hAnsi="Times New Roman" w:cs="Times New Roman"/>
          <w:sz w:val="24"/>
          <w:szCs w:val="24"/>
        </w:rPr>
        <w:t xml:space="preserve">the </w:t>
      </w:r>
      <w:r w:rsidR="00E8482A">
        <w:rPr>
          <w:rStyle w:val="fontstyle01"/>
          <w:rFonts w:ascii="Times New Roman" w:hAnsi="Times New Roman" w:cs="Times New Roman"/>
          <w:sz w:val="24"/>
          <w:szCs w:val="24"/>
        </w:rPr>
        <w:t xml:space="preserve">researcher </w:t>
      </w:r>
      <w:r w:rsidR="00B91034" w:rsidRPr="00E73003">
        <w:rPr>
          <w:rStyle w:val="fontstyle01"/>
          <w:rFonts w:ascii="Times New Roman" w:hAnsi="Times New Roman" w:cs="Times New Roman"/>
          <w:sz w:val="24"/>
          <w:szCs w:val="24"/>
        </w:rPr>
        <w:t xml:space="preserve">has aimed </w:t>
      </w:r>
      <w:r w:rsidR="005F69D3">
        <w:rPr>
          <w:rStyle w:val="fontstyle01"/>
          <w:rFonts w:ascii="Times New Roman" w:hAnsi="Times New Roman" w:cs="Times New Roman"/>
          <w:sz w:val="24"/>
          <w:szCs w:val="24"/>
        </w:rPr>
        <w:t xml:space="preserve">to compare Cooperative Learning </w:t>
      </w:r>
      <w:r w:rsidR="00B91034" w:rsidRPr="00E73003">
        <w:rPr>
          <w:rStyle w:val="fontstyle01"/>
          <w:rFonts w:ascii="Times New Roman" w:hAnsi="Times New Roman" w:cs="Times New Roman"/>
          <w:sz w:val="24"/>
          <w:szCs w:val="24"/>
        </w:rPr>
        <w:t>technique  those are the effect of</w:t>
      </w:r>
      <w:r w:rsidR="00B91034" w:rsidRPr="00E73003">
        <w:rPr>
          <w:rFonts w:ascii="Times New Roman" w:hAnsi="Times New Roman" w:cs="Times New Roman"/>
          <w:color w:val="000000"/>
          <w:sz w:val="24"/>
          <w:szCs w:val="24"/>
        </w:rPr>
        <w:t xml:space="preserve"> Jigsaw, Student Teams Achievement Divisions (STAD), Think-Pair-Share (TPS) </w:t>
      </w:r>
      <w:r w:rsidR="00B91034" w:rsidRPr="00E73003">
        <w:rPr>
          <w:rStyle w:val="fontstyle01"/>
          <w:rFonts w:ascii="Times New Roman" w:hAnsi="Times New Roman" w:cs="Times New Roman"/>
          <w:sz w:val="24"/>
          <w:szCs w:val="24"/>
        </w:rPr>
        <w:t xml:space="preserve">in writing narrative text. </w:t>
      </w:r>
    </w:p>
    <w:p w:rsidR="007A7F8A" w:rsidRDefault="007A7F8A" w:rsidP="007A7F8A">
      <w:pPr>
        <w:spacing w:after="0" w:line="240" w:lineRule="auto"/>
        <w:ind w:firstLine="567"/>
        <w:jc w:val="both"/>
        <w:rPr>
          <w:rFonts w:ascii="Times New Roman" w:hAnsi="Times New Roman" w:cs="Times New Roman"/>
          <w:sz w:val="24"/>
          <w:szCs w:val="24"/>
        </w:rPr>
      </w:pPr>
      <w:r w:rsidRPr="007A7F8A">
        <w:rPr>
          <w:rFonts w:ascii="Times New Roman" w:hAnsi="Times New Roman" w:cs="Times New Roman"/>
          <w:sz w:val="24"/>
          <w:szCs w:val="24"/>
        </w:rPr>
        <w:t>Writing is one of the langu</w:t>
      </w:r>
      <w:r>
        <w:rPr>
          <w:rFonts w:ascii="Times New Roman" w:hAnsi="Times New Roman" w:cs="Times New Roman"/>
          <w:sz w:val="24"/>
          <w:szCs w:val="24"/>
        </w:rPr>
        <w:t>a</w:t>
      </w:r>
      <w:r w:rsidRPr="007A7F8A">
        <w:rPr>
          <w:rFonts w:ascii="Times New Roman" w:hAnsi="Times New Roman" w:cs="Times New Roman"/>
          <w:sz w:val="24"/>
          <w:szCs w:val="24"/>
        </w:rPr>
        <w:t xml:space="preserve">ge skill that should be owned </w:t>
      </w:r>
      <w:r>
        <w:rPr>
          <w:rFonts w:ascii="Times New Roman" w:hAnsi="Times New Roman" w:cs="Times New Roman"/>
          <w:sz w:val="24"/>
          <w:szCs w:val="24"/>
        </w:rPr>
        <w:t xml:space="preserve"> </w:t>
      </w:r>
      <w:r w:rsidRPr="007A7F8A">
        <w:rPr>
          <w:rFonts w:ascii="Times New Roman" w:hAnsi="Times New Roman" w:cs="Times New Roman"/>
          <w:sz w:val="24"/>
          <w:szCs w:val="24"/>
        </w:rPr>
        <w:t>when learning a language. Furthermore, writing is a delib</w:t>
      </w:r>
      <w:r>
        <w:rPr>
          <w:rFonts w:ascii="Times New Roman" w:hAnsi="Times New Roman" w:cs="Times New Roman"/>
          <w:sz w:val="24"/>
          <w:szCs w:val="24"/>
        </w:rPr>
        <w:t>er</w:t>
      </w:r>
      <w:r w:rsidRPr="007A7F8A">
        <w:rPr>
          <w:rFonts w:ascii="Times New Roman" w:hAnsi="Times New Roman" w:cs="Times New Roman"/>
          <w:sz w:val="24"/>
          <w:szCs w:val="24"/>
        </w:rPr>
        <w:t xml:space="preserve">ate </w:t>
      </w:r>
      <w:r>
        <w:rPr>
          <w:rFonts w:ascii="Times New Roman" w:hAnsi="Times New Roman" w:cs="Times New Roman"/>
          <w:sz w:val="24"/>
          <w:szCs w:val="24"/>
        </w:rPr>
        <w:t>act which it has to make up one</w:t>
      </w:r>
      <w:r w:rsidRPr="007A7F8A">
        <w:rPr>
          <w:rFonts w:ascii="Times New Roman" w:hAnsi="Times New Roman" w:cs="Times New Roman"/>
          <w:sz w:val="24"/>
          <w:szCs w:val="24"/>
        </w:rPr>
        <w:t xml:space="preserve"> mind to do it. It present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some information that will be informed to the reader. Writing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means a process of communication that conveys ideas and </w:t>
      </w:r>
      <w:r>
        <w:rPr>
          <w:rFonts w:ascii="Times New Roman" w:hAnsi="Times New Roman" w:cs="Times New Roman"/>
          <w:sz w:val="24"/>
          <w:szCs w:val="24"/>
        </w:rPr>
        <w:t xml:space="preserve"> </w:t>
      </w:r>
      <w:r w:rsidRPr="007A7F8A">
        <w:rPr>
          <w:rFonts w:ascii="Times New Roman" w:hAnsi="Times New Roman" w:cs="Times New Roman"/>
          <w:sz w:val="24"/>
          <w:szCs w:val="24"/>
        </w:rPr>
        <w:t>opinion in written form done by the student.</w:t>
      </w:r>
      <w:r w:rsidR="00C60402">
        <w:rPr>
          <w:rFonts w:ascii="Times New Roman" w:hAnsi="Times New Roman" w:cs="Times New Roman"/>
          <w:sz w:val="24"/>
          <w:szCs w:val="24"/>
        </w:rPr>
        <w:fldChar w:fldCharType="begin" w:fldLock="1"/>
      </w:r>
      <w:r w:rsidR="00F56BDC">
        <w:rPr>
          <w:rFonts w:ascii="Times New Roman" w:hAnsi="Times New Roman" w:cs="Times New Roman"/>
          <w:sz w:val="24"/>
          <w:szCs w:val="24"/>
        </w:rPr>
        <w:instrText>ADDIN CSL_CITATION {"citationItems":[{"id":"ITEM-1","itemData":{"DOI":"10.7575/aiac.alls.v.9n.1p.27","ISSN":"2203-4714","abstract":"The objective of this study is to find out whether discussion starter story significantly improves the achievement on narrative text of the first grade students of Senior High School. This study was conducted by applying Clasroom Action Research (CAR). The subject of this study is the first grade students of SMA Negeri 2 Pangururan in academic year of 2016/2017. The sample of this study is the students X-4 consisting 30 students. There were two kinds of collected data, quantitative and qualitative data. The technique for collecting the quantitative data was writing test while with qualitative data were gathered through interview, diary notes, and observation sheet. Qualitative data showed the students were interested in discussion starter story technique. Based on quantitative data it is found that students’ writing achivement improved from pre-test to post-test cycle I and post-test cycle II. It can be seen from the students’ mean scores and the percentage of the students who got score up to 75. The mean of the students’ scores who got score up to 75 for pre-test is 51.4 , for the post-test cycle I is 74 and post-test cycle II is 80.2. There was an improvement of the application of discussion starter story technique to teach writing narrative. ","author":[{"dropping-particle":"","family":"Purba","given":"Rodearta","non-dropping-particle":"","parse-names":false,"suffix":""}],"container-title":"Advances in Language and Literary Studies","id":"ITEM-1","issue":"1","issued":{"date-parts":[["2018"]]},"page":"27","title":"Improving the Achievement on Writing Narrative Text through Discussion Starter Story Technique","type":"article-journal","volume":"9"},"uris":["http://www.mendeley.com/documents/?uuid=12ea4d68-5e6c-4206-8f74-ea67f9bee755"]}],"mendeley":{"formattedCitation":"[2]","plainTextFormattedCitation":"[2]","previouslyFormattedCitation":"(Purba, 2018)"},"properties":{"noteIndex":0},"schema":"https://github.com/citation-style-language/schema/raw/master/csl-citation.json"}</w:instrText>
      </w:r>
      <w:r w:rsidR="00C60402">
        <w:rPr>
          <w:rFonts w:ascii="Times New Roman" w:hAnsi="Times New Roman" w:cs="Times New Roman"/>
          <w:sz w:val="24"/>
          <w:szCs w:val="24"/>
        </w:rPr>
        <w:fldChar w:fldCharType="separate"/>
      </w:r>
      <w:r w:rsidR="00F56BDC" w:rsidRPr="00F56BDC">
        <w:rPr>
          <w:rFonts w:ascii="Times New Roman" w:hAnsi="Times New Roman" w:cs="Times New Roman"/>
          <w:noProof/>
          <w:sz w:val="24"/>
          <w:szCs w:val="24"/>
        </w:rPr>
        <w:t>[2]</w:t>
      </w:r>
      <w:r w:rsidR="00C60402">
        <w:rPr>
          <w:rFonts w:ascii="Times New Roman" w:hAnsi="Times New Roman" w:cs="Times New Roman"/>
          <w:sz w:val="24"/>
          <w:szCs w:val="24"/>
        </w:rPr>
        <w:fldChar w:fldCharType="end"/>
      </w:r>
    </w:p>
    <w:p w:rsidR="007A7F8A" w:rsidRDefault="007A7F8A" w:rsidP="007A7F8A">
      <w:pPr>
        <w:spacing w:after="0" w:line="240" w:lineRule="auto"/>
        <w:ind w:firstLine="567"/>
        <w:jc w:val="both"/>
        <w:rPr>
          <w:rFonts w:ascii="Times New Roman" w:hAnsi="Times New Roman" w:cs="Times New Roman"/>
          <w:sz w:val="24"/>
          <w:szCs w:val="24"/>
        </w:rPr>
      </w:pPr>
      <w:r w:rsidRPr="007A7F8A">
        <w:rPr>
          <w:rFonts w:ascii="Times New Roman" w:hAnsi="Times New Roman" w:cs="Times New Roman"/>
          <w:sz w:val="24"/>
          <w:szCs w:val="24"/>
        </w:rPr>
        <w:t xml:space="preserve">Writing is one of the crucial ways to deliver information through a language </w:t>
      </w:r>
      <w:r>
        <w:rPr>
          <w:rFonts w:ascii="Times New Roman" w:hAnsi="Times New Roman" w:cs="Times New Roman"/>
          <w:sz w:val="24"/>
          <w:szCs w:val="24"/>
        </w:rPr>
        <w:t xml:space="preserve"> </w:t>
      </w:r>
      <w:r w:rsidRPr="007A7F8A">
        <w:rPr>
          <w:rFonts w:ascii="Times New Roman" w:hAnsi="Times New Roman" w:cs="Times New Roman"/>
          <w:sz w:val="24"/>
          <w:szCs w:val="24"/>
        </w:rPr>
        <w:t>mastered by both the writer and the reader. Having realized the importance of</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English as one of the international </w:t>
      </w:r>
      <w:r w:rsidRPr="007A7F8A">
        <w:rPr>
          <w:rFonts w:ascii="Times New Roman" w:hAnsi="Times New Roman" w:cs="Times New Roman"/>
          <w:sz w:val="24"/>
          <w:szCs w:val="24"/>
        </w:rPr>
        <w:lastRenderedPageBreak/>
        <w:t xml:space="preserve">languages in the globalization era, people </w:t>
      </w:r>
      <w:r>
        <w:rPr>
          <w:rFonts w:ascii="Times New Roman" w:hAnsi="Times New Roman" w:cs="Times New Roman"/>
          <w:sz w:val="24"/>
          <w:szCs w:val="24"/>
        </w:rPr>
        <w:t xml:space="preserve"> </w:t>
      </w:r>
      <w:r w:rsidRPr="007A7F8A">
        <w:rPr>
          <w:rFonts w:ascii="Times New Roman" w:hAnsi="Times New Roman" w:cs="Times New Roman"/>
          <w:sz w:val="24"/>
          <w:szCs w:val="24"/>
        </w:rPr>
        <w:t>consider mastering English writing skill a pivotal expertise in the world of</w:t>
      </w:r>
      <w:r>
        <w:rPr>
          <w:rFonts w:ascii="Times New Roman" w:hAnsi="Times New Roman" w:cs="Times New Roman"/>
          <w:sz w:val="24"/>
          <w:szCs w:val="24"/>
        </w:rPr>
        <w:t xml:space="preserve"> communication </w:t>
      </w:r>
      <w:r w:rsidR="00C60402">
        <w:rPr>
          <w:rFonts w:ascii="Times New Roman" w:hAnsi="Times New Roman" w:cs="Times New Roman"/>
          <w:sz w:val="24"/>
          <w:szCs w:val="24"/>
        </w:rPr>
        <w:fldChar w:fldCharType="begin" w:fldLock="1"/>
      </w:r>
      <w:r w:rsidR="00F56BDC">
        <w:rPr>
          <w:rFonts w:ascii="Times New Roman" w:hAnsi="Times New Roman" w:cs="Times New Roman"/>
          <w:sz w:val="24"/>
          <w:szCs w:val="24"/>
        </w:rPr>
        <w:instrText>ADDIN CSL_CITATION {"citationItems":[{"id":"ITEM-1","itemData":{"DOI":"10.15639/teflinjournal.v23i2/183-205","ISSN":"2356-2641","abstract":"Comic strips are proposed in the teaching of writing not only because of their appealing forms, but also due to their salient features as media to present content, organization and grammatical aspects of narrative texts. This study investigates the implementation of comic strips in teaching writing through a collaborative classroom action research at MAN Bangil. The procedures included planning, implementing, observing, and reflecting. The results show that teaching writing using comic strips through Process-Genre Based Approach (PGBA) could successfully improve students' ability in writing. The findings also reveal that comic strips' effective implementation requires proper stories as well as sufficient teacher's guidance during the writing process.","author":[{"dropping-particle":"","family":"Megawati","given":"Fika","non-dropping-particle":"","parse-names":false,"suffix":""}],"container-title":"TEFLIN Journal","id":"ITEM-1","issue":"2","issued":{"date-parts":[["2012"]]},"page":"183-205","title":"Comic Strips:a Study on the Teaching of Writing Narrative Texts To Indonesian Efl Students","type":"article-journal","volume":"23"},"uris":["http://www.mendeley.com/documents/?uuid=f64586f9-a4cb-4712-b666-adee049e48f3"]}],"mendeley":{"formattedCitation":"[3]","plainTextFormattedCitation":"[3]","previouslyFormattedCitation":"(Megawati, 2012)"},"properties":{"noteIndex":0},"schema":"https://github.com/citation-style-language/schema/raw/master/csl-citation.json"}</w:instrText>
      </w:r>
      <w:r w:rsidR="00C60402">
        <w:rPr>
          <w:rFonts w:ascii="Times New Roman" w:hAnsi="Times New Roman" w:cs="Times New Roman"/>
          <w:sz w:val="24"/>
          <w:szCs w:val="24"/>
        </w:rPr>
        <w:fldChar w:fldCharType="separate"/>
      </w:r>
      <w:r w:rsidR="00F56BDC" w:rsidRPr="00F56BDC">
        <w:rPr>
          <w:rFonts w:ascii="Times New Roman" w:hAnsi="Times New Roman" w:cs="Times New Roman"/>
          <w:noProof/>
          <w:sz w:val="24"/>
          <w:szCs w:val="24"/>
        </w:rPr>
        <w:t>[3]</w:t>
      </w:r>
      <w:r w:rsidR="00C60402">
        <w:rPr>
          <w:rFonts w:ascii="Times New Roman" w:hAnsi="Times New Roman" w:cs="Times New Roman"/>
          <w:sz w:val="24"/>
          <w:szCs w:val="24"/>
        </w:rPr>
        <w:fldChar w:fldCharType="end"/>
      </w:r>
    </w:p>
    <w:p w:rsidR="007A7F8A" w:rsidRPr="007A7F8A" w:rsidRDefault="007A7F8A" w:rsidP="007A7F8A">
      <w:pPr>
        <w:spacing w:after="0" w:line="240" w:lineRule="auto"/>
        <w:ind w:firstLine="567"/>
        <w:jc w:val="both"/>
        <w:rPr>
          <w:rFonts w:ascii="Times New Roman" w:hAnsi="Times New Roman" w:cs="Times New Roman"/>
          <w:color w:val="000000"/>
          <w:sz w:val="24"/>
          <w:szCs w:val="24"/>
        </w:rPr>
      </w:pPr>
      <w:r w:rsidRPr="007A7F8A">
        <w:rPr>
          <w:rFonts w:ascii="Times New Roman" w:hAnsi="Times New Roman" w:cs="Times New Roman"/>
          <w:sz w:val="24"/>
          <w:szCs w:val="24"/>
        </w:rPr>
        <w:t xml:space="preserve">Writing is seen as the most difficult skill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to be learned among the four skills in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English: listening,  speaking, reading, and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writing. The difficulties in writing have been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one of the reasons why students see writing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as a difficult skill to be learnt. Teachers need </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to find a suitable method in teaching writing </w:t>
      </w:r>
      <w:r>
        <w:rPr>
          <w:rFonts w:ascii="Times New Roman" w:hAnsi="Times New Roman" w:cs="Times New Roman"/>
          <w:sz w:val="24"/>
          <w:szCs w:val="24"/>
        </w:rPr>
        <w:t xml:space="preserve"> </w:t>
      </w:r>
      <w:r w:rsidRPr="007A7F8A">
        <w:rPr>
          <w:rFonts w:ascii="Times New Roman" w:hAnsi="Times New Roman" w:cs="Times New Roman"/>
          <w:sz w:val="24"/>
          <w:szCs w:val="24"/>
        </w:rPr>
        <w:t>in order to make the students improve their writing skill</w:t>
      </w:r>
      <w:r>
        <w:rPr>
          <w:rFonts w:ascii="Times New Roman" w:hAnsi="Times New Roman" w:cs="Times New Roman"/>
          <w:sz w:val="24"/>
          <w:szCs w:val="24"/>
        </w:rPr>
        <w:t xml:space="preserve"> </w:t>
      </w:r>
      <w:r w:rsidR="00C60402">
        <w:rPr>
          <w:rFonts w:ascii="Times New Roman" w:hAnsi="Times New Roman" w:cs="Times New Roman"/>
          <w:sz w:val="24"/>
          <w:szCs w:val="24"/>
        </w:rPr>
        <w:fldChar w:fldCharType="begin" w:fldLock="1"/>
      </w:r>
      <w:r w:rsidR="00F56BDC">
        <w:rPr>
          <w:rFonts w:ascii="Times New Roman" w:hAnsi="Times New Roman" w:cs="Times New Roman"/>
          <w:sz w:val="24"/>
          <w:szCs w:val="24"/>
        </w:rPr>
        <w:instrText>ADDIN CSL_CITATION {"citationItems":[{"id":"ITEM-1","itemData":{"abstract":"This study investigates the effectiveness of Student Teams Achievement Divisions (STAD) technique, proposed by Slavin (2005) and his colleagues, in teaching writing Narrative text. This study also investigates students' responses to see the potential of the technique to be applied in the classroom. The study employs a qualitative case study research design. The data were obtained from several sources, including questionnaire, classroom observation (teaching process), and collection of samples of students' texts in every meeting, which were then analysed using systemic functional grammar (SFG) in terms of generic structures and linguistic features of Narrative text. The findings reveal that Student Teams Achievement Divisions (STAD) technique is effective in teaching writing Narrative text. Data from classroom observation and students' texts show the improvement in students' writing skill in writing narrative text. The students write a good narrative text with clear generic structures and appropriate linguistic features. Moreover, the data from the questionnaires shows some responses from the students toward STAD technique. Firstly, STAD technique is found to be helpful for the students academically and socially. Secondly, the technique is also proven to motivate the students to learn more. However, to some extended some students did not want to participate in the team because the higher achiever students tended to dominate more in the discussion. Based on the findings, it is recommended that STAD technique should be used in teaching English, especially in teaching writing Narrative text. However, in order to achieve maximum benefits of the technique, it is suggested that some aspects of the technique should be improved, for example, the teacher needs a clearer guidance to be given to the students, the team should be shuffled, and the activity should be more varied.","author":[{"dropping-particle":"","family":"Hayatunisa","given":"Linta","non-dropping-particle":"","parse-names":false,"suffix":""}],"container-title":"Journal of English and Education","id":"ITEM-1","issue":"1","issued":{"date-parts":[["2014"]]},"page":"17-26","title":"Student Teams Achievement Divisions (Stad) Technique in Teaching Writing Narrative Text","type":"article-journal","volume":"2"},"uris":["http://www.mendeley.com/documents/?uuid=d25695f9-d025-43af-8b5e-8505109ea8bc"]}],"mendeley":{"formattedCitation":"[4]","plainTextFormattedCitation":"[4]","previouslyFormattedCitation":"(Hayatunisa, 2014)"},"properties":{"noteIndex":0},"schema":"https://github.com/citation-style-language/schema/raw/master/csl-citation.json"}</w:instrText>
      </w:r>
      <w:r w:rsidR="00C60402">
        <w:rPr>
          <w:rFonts w:ascii="Times New Roman" w:hAnsi="Times New Roman" w:cs="Times New Roman"/>
          <w:sz w:val="24"/>
          <w:szCs w:val="24"/>
        </w:rPr>
        <w:fldChar w:fldCharType="separate"/>
      </w:r>
      <w:r w:rsidR="00F56BDC" w:rsidRPr="00F56BDC">
        <w:rPr>
          <w:rFonts w:ascii="Times New Roman" w:hAnsi="Times New Roman" w:cs="Times New Roman"/>
          <w:noProof/>
          <w:sz w:val="24"/>
          <w:szCs w:val="24"/>
        </w:rPr>
        <w:t>[4]</w:t>
      </w:r>
      <w:r w:rsidR="00C60402">
        <w:rPr>
          <w:rFonts w:ascii="Times New Roman" w:hAnsi="Times New Roman" w:cs="Times New Roman"/>
          <w:sz w:val="24"/>
          <w:szCs w:val="24"/>
        </w:rPr>
        <w:fldChar w:fldCharType="end"/>
      </w:r>
      <w:r w:rsidRPr="007A7F8A">
        <w:rPr>
          <w:rFonts w:ascii="Times New Roman" w:hAnsi="Times New Roman" w:cs="Times New Roman"/>
          <w:sz w:val="24"/>
          <w:szCs w:val="24"/>
        </w:rPr>
        <w:t>.</w:t>
      </w:r>
    </w:p>
    <w:p w:rsidR="00BD200A" w:rsidRPr="009E6880" w:rsidRDefault="00C60402" w:rsidP="009E6880">
      <w:pPr>
        <w:pStyle w:val="ListParagraph"/>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{"citationItems":[{"id":"ITEM-1","itemData":{"author":[{"dropping-particle":"","family":"Douglas","given":"Brown H","non-dropping-particle":"","parse-names":false,"suffix":""}],"container-title":"NY: Pearson Education","id":"ITEM-1","issued":{"date-parts":[["2004"]]},"title":"Language assessment principles and classroom practice","type":"article-journal"},"uris":["http://www.mendeley.com/documents/?uuid=6e5fccc1-59a8-4df4-b7d0-f954b04a6d69"]}],"mendeley":{"formattedCitation":"[5]","plainTextFormattedCitation":"[5]","previouslyFormattedCitation":"(Douglas, 2004)"},"properties":{"noteIndex":0},"schema":"https://github.com/citation-style-language/schema/raw/master/csl-citation.json"}</w:instrText>
      </w:r>
      <w:r>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[5]</w:t>
      </w:r>
      <w:r>
        <w:rPr>
          <w:rFonts w:ascii="Times New Roman" w:hAnsi="Times New Roman" w:cs="Times New Roman"/>
          <w:color w:val="000000"/>
          <w:sz w:val="24"/>
          <w:szCs w:val="24"/>
        </w:rPr>
        <w:fldChar w:fldCharType="end"/>
      </w:r>
      <w:r w:rsidR="00D32EFF">
        <w:rPr>
          <w:rFonts w:ascii="Times New Roman" w:hAnsi="Times New Roman" w:cs="Times New Roman"/>
          <w:color w:val="000000"/>
          <w:sz w:val="24"/>
          <w:szCs w:val="24"/>
        </w:rPr>
        <w:t xml:space="preserve"> </w:t>
      </w:r>
      <w:r w:rsidR="00C56267" w:rsidRPr="006864ED">
        <w:rPr>
          <w:rFonts w:ascii="Times New Roman" w:hAnsi="Times New Roman" w:cs="Times New Roman"/>
          <w:color w:val="000000"/>
          <w:sz w:val="24"/>
          <w:szCs w:val="24"/>
        </w:rPr>
        <w:t>mentions the scoring or writing aspect criteria that</w:t>
      </w:r>
      <w:r w:rsidR="00C56267" w:rsidRPr="006864ED">
        <w:rPr>
          <w:rFonts w:ascii="Times New Roman" w:hAnsi="Times New Roman" w:cs="Times New Roman"/>
          <w:color w:val="000000"/>
          <w:sz w:val="24"/>
          <w:szCs w:val="24"/>
        </w:rPr>
        <w:br/>
        <w:t>should be measured in writing skill, they are organization (introduction, body and</w:t>
      </w:r>
      <w:r w:rsidR="00C56267" w:rsidRPr="006864ED">
        <w:rPr>
          <w:rFonts w:ascii="Times New Roman" w:hAnsi="Times New Roman" w:cs="Times New Roman"/>
          <w:color w:val="000000"/>
          <w:sz w:val="24"/>
          <w:szCs w:val="24"/>
        </w:rPr>
        <w:br/>
        <w:t>conclusion), content (logical development ideas), grammar, punctuation (spelling</w:t>
      </w:r>
      <w:r w:rsidR="00C56267" w:rsidRPr="006864ED">
        <w:rPr>
          <w:rFonts w:ascii="Times New Roman" w:hAnsi="Times New Roman" w:cs="Times New Roman"/>
          <w:color w:val="000000"/>
          <w:sz w:val="24"/>
          <w:szCs w:val="24"/>
        </w:rPr>
        <w:br/>
        <w:t>and mechanics), and style and quality of expression. Those aspects should</w:t>
      </w:r>
      <w:r w:rsidR="00C56267" w:rsidRPr="00E73003">
        <w:rPr>
          <w:rFonts w:ascii="Times New Roman" w:hAnsi="Times New Roman" w:cs="Times New Roman"/>
          <w:color w:val="000000"/>
          <w:sz w:val="24"/>
          <w:szCs w:val="24"/>
        </w:rPr>
        <w:t xml:space="preserve"> be</w:t>
      </w:r>
      <w:r w:rsidR="00C56267" w:rsidRPr="00E73003">
        <w:rPr>
          <w:rFonts w:ascii="Times New Roman" w:hAnsi="Times New Roman" w:cs="Times New Roman"/>
          <w:color w:val="000000"/>
          <w:sz w:val="24"/>
          <w:szCs w:val="24"/>
        </w:rPr>
        <w:br/>
        <w:t xml:space="preserve">measured to know the </w:t>
      </w:r>
      <w:r w:rsidR="00624146">
        <w:rPr>
          <w:rFonts w:ascii="Times New Roman" w:hAnsi="Times New Roman" w:cs="Times New Roman"/>
          <w:color w:val="000000"/>
          <w:sz w:val="24"/>
          <w:szCs w:val="24"/>
        </w:rPr>
        <w:t>students’</w:t>
      </w:r>
      <w:r w:rsidR="00C56267" w:rsidRPr="00E73003">
        <w:rPr>
          <w:rFonts w:ascii="Times New Roman" w:hAnsi="Times New Roman" w:cs="Times New Roman"/>
          <w:color w:val="000000"/>
          <w:sz w:val="24"/>
          <w:szCs w:val="24"/>
        </w:rPr>
        <w:t xml:space="preserve"> progression </w:t>
      </w:r>
      <w:r w:rsidR="008F63FB">
        <w:rPr>
          <w:rFonts w:ascii="Times New Roman" w:hAnsi="Times New Roman" w:cs="Times New Roman"/>
          <w:color w:val="000000"/>
          <w:sz w:val="24"/>
          <w:szCs w:val="24"/>
        </w:rPr>
        <w:t xml:space="preserve">in writing. </w:t>
      </w:r>
      <w:r w:rsidR="008F63FB" w:rsidRPr="00E73003">
        <w:rPr>
          <w:rFonts w:ascii="Times New Roman" w:eastAsia="Times New Roman" w:hAnsi="Times New Roman" w:cs="Times New Roman"/>
          <w:color w:val="000000"/>
          <w:sz w:val="24"/>
          <w:szCs w:val="24"/>
        </w:rPr>
        <w:t>B</w:t>
      </w:r>
      <w:r w:rsidR="00D86B9D">
        <w:rPr>
          <w:rFonts w:ascii="Times New Roman" w:eastAsia="Times New Roman" w:hAnsi="Times New Roman" w:cs="Times New Roman"/>
          <w:color w:val="000000"/>
          <w:sz w:val="24"/>
          <w:szCs w:val="24"/>
        </w:rPr>
        <w:t xml:space="preserve">rown and Bailey in </w:t>
      </w:r>
      <w:r>
        <w:rPr>
          <w:rFonts w:ascii="Times New Roman" w:eastAsia="Times New Roman" w:hAnsi="Times New Roman" w:cs="Times New Roman"/>
          <w:color w:val="000000"/>
          <w:sz w:val="24"/>
          <w:szCs w:val="24"/>
        </w:rPr>
        <w:fldChar w:fldCharType="begin" w:fldLock="1"/>
      </w:r>
      <w:r w:rsidR="00F56BDC">
        <w:rPr>
          <w:rFonts w:ascii="Times New Roman" w:eastAsia="Times New Roman" w:hAnsi="Times New Roman" w:cs="Times New Roman"/>
          <w:color w:val="000000"/>
          <w:sz w:val="24"/>
          <w:szCs w:val="24"/>
        </w:rPr>
        <w:instrText>ADDIN CSL_CITATION {"citationItems":[{"id":"ITEM-1","itemData":{"author":[{"dropping-particle":"","family":"Douglas","given":"Brown H","non-dropping-particle":"","parse-names":false,"suffix":""}],"container-title":"NY: Pearson Education","id":"ITEM-1","issued":{"date-parts":[["2004"]]},"title":"Language assessment principles and classroom practice","type":"article-journal"},"uris":["http://www.mendeley.com/documents/?uuid=6e5fccc1-59a8-4df4-b7d0-f954b04a6d69"]}],"mendeley":{"formattedCitation":"[5]","plainTextFormattedCitation":"[5]","previouslyFormattedCitation":"(Douglas, 2004)"},"properties":{"noteIndex":0},"schema":"https://github.com/citation-style-language/schema/raw/master/csl-citation.json"}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F56BDC" w:rsidRPr="00F56BDC">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r w:rsidR="007D058B">
        <w:rPr>
          <w:rFonts w:ascii="Times New Roman" w:eastAsia="Times New Roman" w:hAnsi="Times New Roman" w:cs="Times New Roman"/>
          <w:color w:val="000000"/>
          <w:sz w:val="24"/>
          <w:szCs w:val="24"/>
        </w:rPr>
        <w:t xml:space="preserve"> </w:t>
      </w:r>
      <w:r w:rsidR="008F63FB" w:rsidRPr="00E73003">
        <w:rPr>
          <w:rFonts w:ascii="Times New Roman" w:eastAsia="Times New Roman" w:hAnsi="Times New Roman" w:cs="Times New Roman"/>
          <w:color w:val="000000"/>
          <w:sz w:val="24"/>
          <w:szCs w:val="24"/>
        </w:rPr>
        <w:t>offer five major categories and five different levels in each category</w:t>
      </w:r>
      <w:r w:rsidR="00AD7720">
        <w:rPr>
          <w:rFonts w:ascii="Times New Roman" w:eastAsia="Times New Roman" w:hAnsi="Times New Roman" w:cs="Times New Roman"/>
          <w:color w:val="000000"/>
          <w:sz w:val="24"/>
          <w:szCs w:val="24"/>
        </w:rPr>
        <w:t xml:space="preserve"> ranging from “unacceptable” to</w:t>
      </w:r>
      <w:r w:rsidR="002D5C85">
        <w:rPr>
          <w:rFonts w:ascii="Times New Roman" w:eastAsia="Times New Roman" w:hAnsi="Times New Roman" w:cs="Times New Roman"/>
          <w:color w:val="000000"/>
          <w:sz w:val="24"/>
          <w:szCs w:val="24"/>
        </w:rPr>
        <w:t xml:space="preserve"> </w:t>
      </w:r>
      <w:r w:rsidR="008F63FB" w:rsidRPr="00E73003">
        <w:rPr>
          <w:rFonts w:ascii="Times New Roman" w:eastAsia="Times New Roman" w:hAnsi="Times New Roman" w:cs="Times New Roman"/>
          <w:color w:val="000000"/>
          <w:sz w:val="24"/>
          <w:szCs w:val="24"/>
        </w:rPr>
        <w:t>excellent”. In summary, the categories and levels are as follows :</w:t>
      </w:r>
    </w:p>
    <w:p w:rsidR="008F63FB" w:rsidRPr="00E24DDC" w:rsidRDefault="008F63FB" w:rsidP="00AD7720">
      <w:pPr>
        <w:spacing w:after="0" w:line="240" w:lineRule="auto"/>
        <w:rPr>
          <w:rFonts w:ascii="Times New Roman" w:eastAsia="Times New Roman" w:hAnsi="Times New Roman" w:cs="Times New Roman"/>
          <w:bCs/>
          <w:color w:val="000000"/>
          <w:sz w:val="24"/>
          <w:szCs w:val="24"/>
        </w:rPr>
      </w:pPr>
      <w:r w:rsidRPr="00E24DDC">
        <w:rPr>
          <w:rFonts w:ascii="Times New Roman" w:eastAsia="Times New Roman" w:hAnsi="Times New Roman" w:cs="Times New Roman"/>
          <w:bCs/>
          <w:color w:val="000000"/>
          <w:sz w:val="24"/>
          <w:szCs w:val="24"/>
        </w:rPr>
        <w:t xml:space="preserve">Table </w:t>
      </w:r>
      <w:r w:rsidR="00D60BBE" w:rsidRPr="00E24DDC">
        <w:rPr>
          <w:rFonts w:ascii="Times New Roman" w:eastAsia="Times New Roman" w:hAnsi="Times New Roman" w:cs="Times New Roman"/>
          <w:bCs/>
          <w:color w:val="000000"/>
          <w:sz w:val="24"/>
          <w:szCs w:val="24"/>
        </w:rPr>
        <w:t xml:space="preserve">1. </w:t>
      </w:r>
      <w:r w:rsidR="00F45F95" w:rsidRPr="00E24DDC">
        <w:rPr>
          <w:rFonts w:ascii="Times New Roman" w:eastAsia="Times New Roman" w:hAnsi="Times New Roman" w:cs="Times New Roman"/>
          <w:bCs/>
          <w:color w:val="000000"/>
          <w:sz w:val="24"/>
          <w:szCs w:val="24"/>
        </w:rPr>
        <w:t>Analytic Scoring</w:t>
      </w:r>
      <w:r w:rsidRPr="00E24DDC">
        <w:rPr>
          <w:rFonts w:ascii="Times New Roman" w:eastAsia="Times New Roman" w:hAnsi="Times New Roman" w:cs="Times New Roman"/>
          <w:bCs/>
          <w:color w:val="000000"/>
          <w:sz w:val="24"/>
          <w:szCs w:val="24"/>
        </w:rPr>
        <w:t xml:space="preserve"> </w:t>
      </w:r>
    </w:p>
    <w:p w:rsidR="00F45F95" w:rsidRPr="00E24DDC" w:rsidRDefault="00F45F95" w:rsidP="00AD7720">
      <w:pPr>
        <w:spacing w:after="0" w:line="240" w:lineRule="auto"/>
        <w:rPr>
          <w:rFonts w:ascii="Times New Roman" w:eastAsia="Times New Roman" w:hAnsi="Times New Roman" w:cs="Times New Roman"/>
          <w:color w:val="000000"/>
          <w:sz w:val="24"/>
          <w:szCs w:val="24"/>
        </w:rPr>
      </w:pPr>
      <w:r w:rsidRPr="00E24DDC">
        <w:rPr>
          <w:rFonts w:ascii="Times New Roman" w:eastAsia="Times New Roman" w:hAnsi="Times New Roman" w:cs="Times New Roman"/>
          <w:bCs/>
          <w:color w:val="000000"/>
          <w:sz w:val="24"/>
          <w:szCs w:val="24"/>
        </w:rPr>
        <w:t xml:space="preserve">(Language </w:t>
      </w:r>
      <w:r w:rsidR="008F63FB" w:rsidRPr="00E24DDC">
        <w:rPr>
          <w:rFonts w:ascii="Times New Roman" w:eastAsia="Times New Roman" w:hAnsi="Times New Roman" w:cs="Times New Roman"/>
          <w:bCs/>
          <w:color w:val="000000"/>
          <w:sz w:val="24"/>
          <w:szCs w:val="24"/>
        </w:rPr>
        <w:t xml:space="preserve"> </w:t>
      </w:r>
      <w:r w:rsidRPr="00E24DDC">
        <w:rPr>
          <w:rFonts w:ascii="Times New Roman" w:eastAsia="Times New Roman" w:hAnsi="Times New Roman" w:cs="Times New Roman"/>
          <w:bCs/>
          <w:color w:val="000000"/>
          <w:sz w:val="24"/>
          <w:szCs w:val="24"/>
        </w:rPr>
        <w:t>Assessment: Principles and Classroom Practices)</w:t>
      </w:r>
    </w:p>
    <w:tbl>
      <w:tblPr>
        <w:tblW w:w="0" w:type="auto"/>
        <w:jc w:val="center"/>
        <w:tblBorders>
          <w:top w:val="single" w:sz="4" w:space="0" w:color="auto"/>
          <w:bottom w:val="single" w:sz="4" w:space="0" w:color="auto"/>
        </w:tblBorders>
        <w:tblLayout w:type="fixed"/>
        <w:tblLook w:val="04A0"/>
      </w:tblPr>
      <w:tblGrid>
        <w:gridCol w:w="2168"/>
        <w:gridCol w:w="2114"/>
      </w:tblGrid>
      <w:tr w:rsidR="00F45F95" w:rsidRPr="00E73003" w:rsidTr="002D5C85">
        <w:trPr>
          <w:trHeight w:val="268"/>
          <w:tblHeader/>
          <w:jc w:val="center"/>
        </w:trPr>
        <w:tc>
          <w:tcPr>
            <w:tcW w:w="2168" w:type="dxa"/>
            <w:tcBorders>
              <w:top w:val="single" w:sz="4" w:space="0" w:color="auto"/>
              <w:bottom w:val="single" w:sz="4" w:space="0" w:color="auto"/>
            </w:tcBorders>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b/>
                <w:bCs/>
                <w:color w:val="000000"/>
                <w:sz w:val="24"/>
                <w:szCs w:val="24"/>
              </w:rPr>
              <w:t>Categories</w:t>
            </w:r>
          </w:p>
        </w:tc>
        <w:tc>
          <w:tcPr>
            <w:tcW w:w="2114" w:type="dxa"/>
            <w:tcBorders>
              <w:top w:val="single" w:sz="4" w:space="0" w:color="auto"/>
              <w:bottom w:val="single" w:sz="4" w:space="0" w:color="auto"/>
            </w:tcBorders>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b/>
                <w:bCs/>
                <w:color w:val="000000"/>
                <w:sz w:val="24"/>
                <w:szCs w:val="24"/>
              </w:rPr>
              <w:t>Maximal score</w:t>
            </w:r>
          </w:p>
        </w:tc>
      </w:tr>
      <w:tr w:rsidR="00F45F95" w:rsidRPr="00E73003" w:rsidTr="002D5C85">
        <w:trPr>
          <w:trHeight w:val="268"/>
          <w:jc w:val="center"/>
        </w:trPr>
        <w:tc>
          <w:tcPr>
            <w:tcW w:w="2168" w:type="dxa"/>
            <w:tcBorders>
              <w:top w:val="single" w:sz="4" w:space="0" w:color="auto"/>
            </w:tcBorders>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Content</w:t>
            </w:r>
          </w:p>
        </w:tc>
        <w:tc>
          <w:tcPr>
            <w:tcW w:w="2114" w:type="dxa"/>
            <w:tcBorders>
              <w:top w:val="single" w:sz="4" w:space="0" w:color="auto"/>
            </w:tcBorders>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30</w:t>
            </w:r>
          </w:p>
        </w:tc>
      </w:tr>
      <w:tr w:rsidR="00F45F95" w:rsidRPr="00E73003" w:rsidTr="002D5C85">
        <w:trPr>
          <w:trHeight w:val="268"/>
          <w:jc w:val="center"/>
        </w:trPr>
        <w:tc>
          <w:tcPr>
            <w:tcW w:w="2168"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Organization</w:t>
            </w:r>
          </w:p>
        </w:tc>
        <w:tc>
          <w:tcPr>
            <w:tcW w:w="2114"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20</w:t>
            </w:r>
          </w:p>
        </w:tc>
      </w:tr>
      <w:tr w:rsidR="00F45F95" w:rsidRPr="00E73003" w:rsidTr="002D5C85">
        <w:trPr>
          <w:trHeight w:val="251"/>
          <w:jc w:val="center"/>
        </w:trPr>
        <w:tc>
          <w:tcPr>
            <w:tcW w:w="2168"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Vocabulary</w:t>
            </w:r>
          </w:p>
        </w:tc>
        <w:tc>
          <w:tcPr>
            <w:tcW w:w="2114"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20</w:t>
            </w:r>
          </w:p>
        </w:tc>
      </w:tr>
      <w:tr w:rsidR="00F45F95" w:rsidRPr="00E73003" w:rsidTr="002D5C85">
        <w:trPr>
          <w:trHeight w:val="268"/>
          <w:jc w:val="center"/>
        </w:trPr>
        <w:tc>
          <w:tcPr>
            <w:tcW w:w="2168"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Syntax</w:t>
            </w:r>
          </w:p>
        </w:tc>
        <w:tc>
          <w:tcPr>
            <w:tcW w:w="2114"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25</w:t>
            </w:r>
          </w:p>
        </w:tc>
      </w:tr>
      <w:tr w:rsidR="00F45F95" w:rsidRPr="00E73003" w:rsidTr="002D5C85">
        <w:trPr>
          <w:trHeight w:val="268"/>
          <w:jc w:val="center"/>
        </w:trPr>
        <w:tc>
          <w:tcPr>
            <w:tcW w:w="2168"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Mechanics</w:t>
            </w:r>
          </w:p>
        </w:tc>
        <w:tc>
          <w:tcPr>
            <w:tcW w:w="2114"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5</w:t>
            </w:r>
          </w:p>
        </w:tc>
      </w:tr>
      <w:tr w:rsidR="00F45F95" w:rsidRPr="00E73003" w:rsidTr="002D5C85">
        <w:trPr>
          <w:trHeight w:val="268"/>
          <w:jc w:val="center"/>
        </w:trPr>
        <w:tc>
          <w:tcPr>
            <w:tcW w:w="2168"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b/>
                <w:bCs/>
                <w:color w:val="000000"/>
                <w:sz w:val="24"/>
                <w:szCs w:val="24"/>
              </w:rPr>
              <w:t>Total</w:t>
            </w:r>
          </w:p>
        </w:tc>
        <w:tc>
          <w:tcPr>
            <w:tcW w:w="2114" w:type="dxa"/>
            <w:vAlign w:val="center"/>
            <w:hideMark/>
          </w:tcPr>
          <w:p w:rsidR="00F45F95" w:rsidRPr="00E73003" w:rsidRDefault="00F45F95"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b/>
                <w:bCs/>
                <w:color w:val="000000"/>
                <w:sz w:val="24"/>
                <w:szCs w:val="24"/>
              </w:rPr>
              <w:t>100</w:t>
            </w:r>
          </w:p>
        </w:tc>
      </w:tr>
    </w:tbl>
    <w:p w:rsidR="007D527C" w:rsidRPr="00E73003" w:rsidRDefault="007D527C" w:rsidP="00AD7720">
      <w:pPr>
        <w:pStyle w:val="ListParagraph"/>
        <w:tabs>
          <w:tab w:val="left" w:pos="567"/>
        </w:tabs>
        <w:spacing w:after="0" w:line="240" w:lineRule="auto"/>
        <w:ind w:left="0"/>
        <w:jc w:val="both"/>
        <w:rPr>
          <w:rFonts w:ascii="Times New Roman" w:hAnsi="Times New Roman" w:cs="Times New Roman"/>
          <w:b/>
          <w:color w:val="000000"/>
          <w:sz w:val="24"/>
          <w:szCs w:val="24"/>
        </w:rPr>
      </w:pPr>
      <w:r w:rsidRPr="00E73003">
        <w:rPr>
          <w:rFonts w:ascii="Times New Roman" w:eastAsia="Times New Roman" w:hAnsi="Times New Roman" w:cs="Times New Roman"/>
          <w:b/>
          <w:sz w:val="24"/>
          <w:szCs w:val="24"/>
        </w:rPr>
        <w:t xml:space="preserve">Text </w:t>
      </w:r>
    </w:p>
    <w:p w:rsidR="00390E04" w:rsidRDefault="00390E04" w:rsidP="00AD7720">
      <w:pPr>
        <w:pStyle w:val="ListParagraph"/>
        <w:tabs>
          <w:tab w:val="left" w:pos="567"/>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D527C" w:rsidRPr="00C257E7">
        <w:rPr>
          <w:rFonts w:ascii="Times New Roman" w:hAnsi="Times New Roman" w:cs="Times New Roman"/>
          <w:color w:val="000000"/>
          <w:sz w:val="24"/>
          <w:szCs w:val="24"/>
        </w:rPr>
        <w:t>Text is a unit of meaning which is coherence</w:t>
      </w:r>
      <w:r w:rsidR="007D527C" w:rsidRPr="00E73003">
        <w:rPr>
          <w:rFonts w:ascii="Times New Roman" w:hAnsi="Times New Roman" w:cs="Times New Roman"/>
          <w:color w:val="000000"/>
          <w:sz w:val="24"/>
          <w:szCs w:val="24"/>
        </w:rPr>
        <w:t xml:space="preserve"> and appropriate for its context. It can be spoken or written but mostly people think that text is only in a form of a written work. When we read, we are interpreting texts. Moreover, when we talk and listen, we are also creating and interpreting texts.</w:t>
      </w:r>
    </w:p>
    <w:p w:rsidR="007D527C" w:rsidRPr="009A3C87" w:rsidRDefault="00390E04" w:rsidP="009A3C87">
      <w:pPr>
        <w:pStyle w:val="ListParagraph"/>
        <w:tabs>
          <w:tab w:val="left" w:pos="567"/>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D527C" w:rsidRPr="00390E04" w:rsidRDefault="007D527C" w:rsidP="00AD7720">
      <w:pPr>
        <w:spacing w:after="0" w:line="240" w:lineRule="auto"/>
        <w:jc w:val="both"/>
        <w:rPr>
          <w:rFonts w:ascii="Times New Roman" w:hAnsi="Times New Roman" w:cs="Times New Roman"/>
          <w:b/>
          <w:sz w:val="24"/>
          <w:szCs w:val="24"/>
        </w:rPr>
      </w:pPr>
      <w:r w:rsidRPr="00390E04">
        <w:rPr>
          <w:rFonts w:ascii="Times New Roman" w:hAnsi="Times New Roman" w:cs="Times New Roman"/>
          <w:b/>
          <w:sz w:val="24"/>
          <w:szCs w:val="24"/>
        </w:rPr>
        <w:t>Narrative Text</w:t>
      </w:r>
    </w:p>
    <w:p w:rsidR="00270116" w:rsidRPr="009E6880" w:rsidRDefault="005B2C06" w:rsidP="009E688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Marsilah in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{"citationItems":[{"id":"ITEM-1","itemData":{"DOI":"10.30870/jels.v4i2.6216","ISSN":"2527-7022","author":[{"dropping-particle":"","family":"Harahap","given":"Siti Rodhia","non-dropping-particle":"","parse-names":false,"suffix":""},{"dropping-particle":"","family":"Suseno","given":"Muchlas","non-dropping-particle":"","parse-names":false,"suffix":""},{"dropping-particle":"","family":"Bagaskorowati","given":"Riana","non-dropping-particle":"","parse-names":false,"suffix":""}],"container-title":"Journal of English Language Studies","id":"ITEM-1","issue":"2","issued":{"date-parts":[["2019"]]},"page":"184","title":"Improving the Students’ Skill of Writing Narrative Text through Cooperative Learning Model with Jigsaw Technique","type":"article-journal","volume":"4"},"uris":["http://www.mendeley.com/documents/?uuid=3c1cf8c8-e357-4196-b9cd-e5e6546a0587"]}],"mendeley":{"formattedCitation":"[6]","plainTextFormattedCitation":"[6]","previouslyFormattedCitation":"(Harahap et al., 2019)"},"properties":{"noteIndex":0},"schema":"https://github.com/citation-style-language/schema/raw/master/csl-citation.json"}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[6]</w:t>
      </w:r>
      <w:r w:rsidR="00C6040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5B2C06">
        <w:rPr>
          <w:rFonts w:ascii="Times New Roman" w:hAnsi="Times New Roman" w:cs="Times New Roman"/>
          <w:color w:val="000000"/>
          <w:sz w:val="24"/>
          <w:szCs w:val="24"/>
        </w:rPr>
        <w:t xml:space="preserve">states that narrative </w:t>
      </w:r>
      <w:r>
        <w:rPr>
          <w:rFonts w:ascii="Times New Roman" w:hAnsi="Times New Roman" w:cs="Times New Roman"/>
          <w:color w:val="000000"/>
          <w:sz w:val="24"/>
          <w:szCs w:val="24"/>
        </w:rPr>
        <w:t xml:space="preserve"> </w:t>
      </w:r>
      <w:r w:rsidRPr="005B2C06">
        <w:rPr>
          <w:rFonts w:ascii="Times New Roman" w:hAnsi="Times New Roman" w:cs="Times New Roman"/>
          <w:color w:val="000000"/>
          <w:sz w:val="24"/>
          <w:szCs w:val="24"/>
        </w:rPr>
        <w:t xml:space="preserve">text are imaginary stories with the aim to entertain, although sometimes there are </w:t>
      </w:r>
      <w:r>
        <w:rPr>
          <w:rFonts w:ascii="Times New Roman" w:hAnsi="Times New Roman" w:cs="Times New Roman"/>
          <w:color w:val="000000"/>
          <w:sz w:val="24"/>
          <w:szCs w:val="24"/>
        </w:rPr>
        <w:t xml:space="preserve"> </w:t>
      </w:r>
      <w:r w:rsidRPr="005B2C06">
        <w:rPr>
          <w:rFonts w:ascii="Times New Roman" w:hAnsi="Times New Roman" w:cs="Times New Roman"/>
          <w:color w:val="000000"/>
          <w:sz w:val="24"/>
          <w:szCs w:val="24"/>
        </w:rPr>
        <w:t>stories which built based on real experiences stories or events.</w:t>
      </w:r>
      <w:r w:rsidR="009E6880">
        <w:rPr>
          <w:rFonts w:ascii="Times New Roman" w:hAnsi="Times New Roman" w:cs="Times New Roman"/>
          <w:color w:val="000000"/>
          <w:sz w:val="24"/>
          <w:szCs w:val="24"/>
        </w:rPr>
        <w:t xml:space="preserve"> </w:t>
      </w:r>
      <w:r w:rsidR="00270116" w:rsidRPr="00E73003">
        <w:rPr>
          <w:rFonts w:ascii="Times New Roman" w:hAnsi="Times New Roman" w:cs="Times New Roman"/>
          <w:color w:val="000000"/>
          <w:sz w:val="24"/>
          <w:szCs w:val="24"/>
        </w:rPr>
        <w:t>The genre of narrative is one of the most commonly read, although least understood of the other genres. Narrative</w:t>
      </w:r>
      <w:r w:rsidR="009E6880">
        <w:rPr>
          <w:rFonts w:ascii="Times New Roman" w:hAnsi="Times New Roman" w:cs="Times New Roman"/>
          <w:color w:val="000000"/>
          <w:sz w:val="24"/>
          <w:szCs w:val="24"/>
        </w:rPr>
        <w:t xml:space="preserve"> is</w:t>
      </w:r>
      <w:r w:rsidR="00A2429B">
        <w:rPr>
          <w:rFonts w:ascii="Times New Roman" w:hAnsi="Times New Roman" w:cs="Times New Roman"/>
          <w:color w:val="000000"/>
          <w:sz w:val="24"/>
          <w:szCs w:val="24"/>
        </w:rPr>
        <w:t xml:space="preserve"> not </w:t>
      </w:r>
      <w:r w:rsidR="00270116" w:rsidRPr="00E73003">
        <w:rPr>
          <w:rFonts w:ascii="Times New Roman" w:hAnsi="Times New Roman" w:cs="Times New Roman"/>
          <w:color w:val="000000"/>
          <w:sz w:val="24"/>
          <w:szCs w:val="24"/>
        </w:rPr>
        <w:t>only consider as entertaining a reader, but also it has a powerful medium for changing social opinions and attitudes. Narrative is also a genre that can easily accommodate one or more of the other genres and still remain</w:t>
      </w:r>
      <w:r w:rsidR="00186931" w:rsidRPr="00E73003">
        <w:rPr>
          <w:rFonts w:ascii="Times New Roman" w:hAnsi="Times New Roman" w:cs="Times New Roman"/>
          <w:color w:val="000000"/>
          <w:sz w:val="24"/>
          <w:szCs w:val="24"/>
        </w:rPr>
        <w:t xml:space="preserve"> </w:t>
      </w:r>
      <w:r w:rsidR="00270116" w:rsidRPr="00E73003">
        <w:rPr>
          <w:rFonts w:ascii="Times New Roman" w:hAnsi="Times New Roman" w:cs="Times New Roman"/>
          <w:color w:val="000000"/>
          <w:sz w:val="24"/>
          <w:szCs w:val="24"/>
        </w:rPr>
        <w:t>dominant,</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ISBN":"0868406473","author":[{"dropping-particle":"","family":"Knapp","given":"Peter","non-dropping-particle":"","parse-names":false,"suffix":""},{"dropping-particle":"","family":"Watkins","given":"Megan","non-dropping-particle":"","parse-names":false,"suffix":""}],"id":"ITEM-1","issued":{"date-parts":[["2005"]]},"publisher":"UNSW Press","title":"Genre, text, grammar: Technologies for teaching and assessing writing","type":"book"},"uris":["http://www.mendeley.com/documents/?uuid=2a5a4229-7cfb-47b0-9969-ba9fe4eb0f95"]}],"mendeley":{"formattedCitation":"[7]","plainTextFormattedCitation":"[7]","previouslyFormattedCitation":"(Knapp &amp; Watkins, 2005)"},"properties":{"noteIndex":0},"schema":"https://github.com/citation-style-language/schema/raw/master/csl-citation.json"}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[7]</w:t>
      </w:r>
      <w:r w:rsidR="00C60402">
        <w:rPr>
          <w:rFonts w:ascii="Times New Roman" w:hAnsi="Times New Roman" w:cs="Times New Roman"/>
          <w:color w:val="000000"/>
          <w:sz w:val="24"/>
          <w:szCs w:val="24"/>
        </w:rPr>
        <w:fldChar w:fldCharType="end"/>
      </w:r>
      <w:r w:rsidR="007D058B">
        <w:rPr>
          <w:rFonts w:ascii="Times New Roman" w:hAnsi="Times New Roman" w:cs="Times New Roman"/>
          <w:color w:val="000000"/>
          <w:sz w:val="24"/>
          <w:szCs w:val="24"/>
        </w:rPr>
        <w:t>.</w:t>
      </w:r>
    </w:p>
    <w:p w:rsidR="008F63FB" w:rsidRPr="00695750" w:rsidRDefault="00270116" w:rsidP="00AD7720">
      <w:pPr>
        <w:spacing w:after="0" w:line="240" w:lineRule="auto"/>
        <w:ind w:firstLine="567"/>
        <w:jc w:val="both"/>
        <w:rPr>
          <w:rFonts w:ascii="Times New Roman" w:hAnsi="Times New Roman" w:cs="Times New Roman"/>
          <w:b/>
          <w:color w:val="000000"/>
          <w:sz w:val="24"/>
          <w:szCs w:val="24"/>
        </w:rPr>
      </w:pPr>
      <w:r w:rsidRPr="00E73003">
        <w:rPr>
          <w:rFonts w:ascii="Times New Roman" w:hAnsi="Times New Roman" w:cs="Times New Roman"/>
          <w:color w:val="000000"/>
          <w:sz w:val="24"/>
          <w:szCs w:val="24"/>
        </w:rPr>
        <w:t>The general concept of narrative text is a text which</w:t>
      </w:r>
      <w:r w:rsidR="00186931" w:rsidRPr="00E73003">
        <w:rPr>
          <w:rFonts w:ascii="Times New Roman" w:hAnsi="Times New Roman" w:cs="Times New Roman"/>
          <w:color w:val="000000"/>
          <w:sz w:val="24"/>
          <w:szCs w:val="24"/>
        </w:rPr>
        <w:t xml:space="preserve"> </w:t>
      </w:r>
      <w:r w:rsidRPr="00E73003">
        <w:rPr>
          <w:rFonts w:ascii="Times New Roman" w:hAnsi="Times New Roman" w:cs="Times New Roman"/>
          <w:color w:val="000000"/>
          <w:sz w:val="24"/>
          <w:szCs w:val="24"/>
        </w:rPr>
        <w:t>contents about a story like a st</w:t>
      </w:r>
      <w:r w:rsidR="009A3C87">
        <w:rPr>
          <w:rFonts w:ascii="Times New Roman" w:hAnsi="Times New Roman" w:cs="Times New Roman"/>
          <w:color w:val="000000"/>
          <w:sz w:val="24"/>
          <w:szCs w:val="24"/>
        </w:rPr>
        <w:t>ory of folktale, paragraphs fable</w:t>
      </w:r>
      <w:r w:rsidRPr="00E73003">
        <w:rPr>
          <w:rFonts w:ascii="Times New Roman" w:hAnsi="Times New Roman" w:cs="Times New Roman"/>
          <w:color w:val="000000"/>
          <w:sz w:val="24"/>
          <w:szCs w:val="24"/>
        </w:rPr>
        <w:t>,</w:t>
      </w:r>
      <w:r w:rsidR="00186931" w:rsidRPr="00E73003">
        <w:rPr>
          <w:rFonts w:ascii="Times New Roman" w:hAnsi="Times New Roman" w:cs="Times New Roman"/>
          <w:color w:val="000000"/>
          <w:sz w:val="24"/>
          <w:szCs w:val="24"/>
        </w:rPr>
        <w:t xml:space="preserve"> </w:t>
      </w:r>
      <w:r w:rsidRPr="00E73003">
        <w:rPr>
          <w:rFonts w:ascii="Times New Roman" w:hAnsi="Times New Roman" w:cs="Times New Roman"/>
          <w:color w:val="000000"/>
          <w:sz w:val="24"/>
          <w:szCs w:val="24"/>
        </w:rPr>
        <w:t>legend</w:t>
      </w:r>
      <w:r w:rsidR="00186931" w:rsidRPr="00E73003">
        <w:rPr>
          <w:rFonts w:ascii="Times New Roman" w:hAnsi="Times New Roman" w:cs="Times New Roman"/>
          <w:color w:val="000000"/>
          <w:sz w:val="24"/>
          <w:szCs w:val="24"/>
        </w:rPr>
        <w:t xml:space="preserve">. </w:t>
      </w:r>
      <w:r w:rsidRPr="00E73003">
        <w:rPr>
          <w:rFonts w:ascii="Times New Roman" w:hAnsi="Times New Roman" w:cs="Times New Roman"/>
          <w:color w:val="000000"/>
          <w:sz w:val="24"/>
          <w:szCs w:val="24"/>
        </w:rPr>
        <w:t xml:space="preserve">Another definition of </w:t>
      </w:r>
      <w:r w:rsidRPr="00CD3122">
        <w:rPr>
          <w:rFonts w:ascii="Times New Roman" w:hAnsi="Times New Roman" w:cs="Times New Roman"/>
          <w:color w:val="000000"/>
          <w:sz w:val="24"/>
          <w:szCs w:val="24"/>
        </w:rPr>
        <w:t>narrative text is a kind of</w:t>
      </w:r>
      <w:r w:rsidR="00186931" w:rsidRPr="00CD3122">
        <w:rPr>
          <w:rFonts w:ascii="Times New Roman" w:hAnsi="Times New Roman" w:cs="Times New Roman"/>
          <w:color w:val="000000"/>
          <w:sz w:val="24"/>
          <w:szCs w:val="24"/>
        </w:rPr>
        <w:t xml:space="preserve"> text which is aimed to entertain reader or listener with the fictive or non-fictive experience. Beside the purpose, it is also deals with problematic event or unusual events,</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ISBN":"0646211609","author":[{"dropping-particle":"","family":"Gerot","given":"Linda","non-dropping-particle":"","parse-names":false,"suffix":""},{"dropping-particle":"","family":"Wignell","given":"Peter","non-dropping-particle":"","parse-names":false,"suffix":""}],"id":"ITEM-1","issued":{"date-parts":[["1994"]]},"publisher":"Antipodean Educational Enterprises Queensland","title":"Making sense of functional grammar: An introductory workbook","type":"book"},"uris":["http://www.mendeley.com/documents/?uuid=a11f276b-cae5-4fc4-9e64-83a6d6044a70"]}],"mendeley":{"formattedCitation":"[8]","plainTextFormattedCitation":"[8]","previouslyFormattedCitation":"(Gerot &amp; Wignell, 1994)"},"properties":{"noteIndex":0},"schema":"https://github.com/citation-style-language/schema/raw/master/csl-citation.json"}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[8]</w:t>
      </w:r>
      <w:r w:rsidR="00C60402">
        <w:rPr>
          <w:rFonts w:ascii="Times New Roman" w:hAnsi="Times New Roman" w:cs="Times New Roman"/>
          <w:color w:val="000000"/>
          <w:sz w:val="24"/>
          <w:szCs w:val="24"/>
        </w:rPr>
        <w:fldChar w:fldCharType="end"/>
      </w:r>
      <w:r w:rsidR="007D058B">
        <w:rPr>
          <w:rFonts w:ascii="Times New Roman" w:hAnsi="Times New Roman" w:cs="Times New Roman"/>
          <w:color w:val="000000"/>
          <w:sz w:val="24"/>
          <w:szCs w:val="24"/>
        </w:rPr>
        <w:t>.</w:t>
      </w:r>
    </w:p>
    <w:p w:rsidR="00286E54" w:rsidRDefault="00C60402" w:rsidP="00AD7720">
      <w:pPr>
        <w:spacing w:after="0" w:line="240" w:lineRule="auto"/>
        <w:ind w:firstLine="567"/>
        <w:jc w:val="both"/>
        <w:rPr>
          <w:rFonts w:ascii="Times New Roman" w:hAnsi="Times New Roman" w:cs="Times New Roman"/>
          <w:b/>
          <w:sz w:val="24"/>
          <w:szCs w:val="24"/>
        </w:rPr>
      </w:pPr>
      <w:r>
        <w:rPr>
          <w:rFonts w:ascii="Times New Roman" w:hAnsi="Times New Roman" w:cs="Times New Roman"/>
          <w:b/>
          <w:color w:val="000000"/>
          <w:sz w:val="24"/>
          <w:szCs w:val="24"/>
        </w:rPr>
        <w:fldChar w:fldCharType="begin" w:fldLock="1"/>
      </w:r>
      <w:r w:rsidR="00F56BDC">
        <w:rPr>
          <w:rFonts w:ascii="Times New Roman" w:hAnsi="Times New Roman" w:cs="Times New Roman"/>
          <w:b/>
          <w:color w:val="000000"/>
          <w:sz w:val="24"/>
          <w:szCs w:val="24"/>
        </w:rPr>
        <w:instrText>ADDIN CSL_CITATION {"citationItems":[{"id":"ITEM-1","itemData":{"ISBN":"0646211609","author":[{"dropping-particle":"","family":"Gerot","given":"Linda","non-dropping-particle":"","parse-names":false,"suffix":""},{"dropping-particle":"","family":"Wignell","given":"Peter","non-dropping-particle":"","parse-names":false,"suffix":""}],"id":"ITEM-1","issued":{"date-parts":[["1994"]]},"publisher":"Antipodean Educational Enterprises Queensland","title":"Making sense of functional grammar: An introductory workbook","type":"book"},"uris":["http://www.mendeley.com/documents/?uuid=a11f276b-cae5-4fc4-9e64-83a6d6044a70"]}],"mendeley":{"formattedCitation":"[8]","plainTextFormattedCitation":"[8]","previouslyFormattedCitation":"(Gerot &amp; Wignell, 1994)"},"properties":{"noteIndex":0},"schema":"https://github.com/citation-style-language/schema/raw/master/csl-citation.json"}</w:instrText>
      </w:r>
      <w:r>
        <w:rPr>
          <w:rFonts w:ascii="Times New Roman" w:hAnsi="Times New Roman" w:cs="Times New Roman"/>
          <w:b/>
          <w:color w:val="000000"/>
          <w:sz w:val="24"/>
          <w:szCs w:val="24"/>
        </w:rPr>
        <w:fldChar w:fldCharType="separate"/>
      </w:r>
      <w:r w:rsidR="00F56BDC" w:rsidRPr="00F56BDC">
        <w:rPr>
          <w:rFonts w:ascii="Times New Roman" w:hAnsi="Times New Roman" w:cs="Times New Roman"/>
          <w:noProof/>
          <w:color w:val="000000"/>
          <w:sz w:val="24"/>
          <w:szCs w:val="24"/>
        </w:rPr>
        <w:t>[8]</w:t>
      </w:r>
      <w:r>
        <w:rPr>
          <w:rFonts w:ascii="Times New Roman" w:hAnsi="Times New Roman" w:cs="Times New Roman"/>
          <w:b/>
          <w:color w:val="000000"/>
          <w:sz w:val="24"/>
          <w:szCs w:val="24"/>
        </w:rPr>
        <w:fldChar w:fldCharType="end"/>
      </w:r>
      <w:r w:rsidR="007D527C" w:rsidRPr="00F8089C">
        <w:rPr>
          <w:rFonts w:ascii="Times New Roman" w:hAnsi="Times New Roman" w:cs="Times New Roman"/>
          <w:b/>
          <w:color w:val="000000"/>
          <w:sz w:val="24"/>
          <w:szCs w:val="24"/>
        </w:rPr>
        <w:t xml:space="preserve"> </w:t>
      </w:r>
      <w:r w:rsidR="007D527C" w:rsidRPr="00E73003">
        <w:rPr>
          <w:rFonts w:ascii="Times New Roman" w:hAnsi="Times New Roman" w:cs="Times New Roman"/>
          <w:color w:val="000000"/>
          <w:sz w:val="24"/>
          <w:szCs w:val="24"/>
        </w:rPr>
        <w:t xml:space="preserve">say that the social function of  narrative texts is to amuse, entertain and to deal with actual or vicarious experience in different ways. </w:t>
      </w:r>
      <w:r w:rsidR="00A2429B">
        <w:rPr>
          <w:rFonts w:ascii="Times New Roman" w:hAnsi="Times New Roman" w:cs="Times New Roman"/>
          <w:sz w:val="24"/>
          <w:szCs w:val="24"/>
        </w:rPr>
        <w:t>Besi</w:t>
      </w:r>
      <w:r w:rsidR="00286E54">
        <w:rPr>
          <w:rFonts w:ascii="Times New Roman" w:hAnsi="Times New Roman" w:cs="Times New Roman"/>
          <w:sz w:val="24"/>
          <w:szCs w:val="24"/>
        </w:rPr>
        <w:t xml:space="preserve">de the social function, </w:t>
      </w:r>
      <w:r w:rsidR="00286E54" w:rsidRPr="00286E54">
        <w:rPr>
          <w:rFonts w:ascii="Times New Roman" w:hAnsi="Times New Roman" w:cs="Times New Roman"/>
          <w:sz w:val="24"/>
          <w:szCs w:val="24"/>
        </w:rPr>
        <w:t xml:space="preserve">There are some </w:t>
      </w:r>
      <w:r w:rsidR="00BD60CE" w:rsidRPr="00286E54">
        <w:rPr>
          <w:rFonts w:ascii="Times New Roman" w:hAnsi="Times New Roman" w:cs="Times New Roman"/>
          <w:sz w:val="24"/>
          <w:szCs w:val="24"/>
        </w:rPr>
        <w:t>Generic Structure And Lexicogrammatical Feature</w:t>
      </w:r>
      <w:r w:rsidR="00B02B8A" w:rsidRPr="00286E54">
        <w:rPr>
          <w:rFonts w:ascii="Times New Roman" w:hAnsi="Times New Roman" w:cs="Times New Roman"/>
          <w:sz w:val="24"/>
          <w:szCs w:val="24"/>
        </w:rPr>
        <w:t xml:space="preserve"> of Narrative Text</w:t>
      </w:r>
      <w:r w:rsidR="00286E54">
        <w:rPr>
          <w:rFonts w:ascii="Times New Roman" w:hAnsi="Times New Roman" w:cs="Times New Roman"/>
          <w:sz w:val="24"/>
          <w:szCs w:val="24"/>
        </w:rPr>
        <w:t xml:space="preserve">.  </w:t>
      </w:r>
      <w:r w:rsidR="00BD60CE" w:rsidRPr="00E73003">
        <w:rPr>
          <w:rFonts w:ascii="Times New Roman" w:hAnsi="Times New Roman" w:cs="Times New Roman"/>
          <w:color w:val="000000"/>
          <w:sz w:val="24"/>
          <w:szCs w:val="24"/>
        </w:rPr>
        <w:t xml:space="preserve">In addition, </w:t>
      </w:r>
      <w:r>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ISBN":"0646211609","author":[{"dropping-particle":"","family":"Gerot","given":"Linda","non-dropping-particle":"","parse-names":false,"suffix":""},{"dropping-particle":"","family":"Wignell","given":"Peter","non-dropping-particle":"","parse-names":false,"suffix":""}],"id":"ITEM-1","issued":{"date-parts":[["1994"]]},"publisher":"Antipodean Educational Enterprises Queensland","title":"Making sense of functional grammar: An introductory workbook","type":"book"},"uris":["http://www.mendeley.com/documents/?uuid=a11f276b-cae5-4fc4-9e64-83a6d6044a70"]}],"mendeley":{"formattedCitation":"[8]","plainTextFormattedCitation":"[8]","previouslyFormattedCitation":"(Gerot &amp; Wignell, 1994)"},"properties":{"noteIndex":0},"schema":"https://github.com/citation-style-language/schema/raw/master/csl-citation.json"}</w:instrText>
      </w:r>
      <w:r>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[8]</w:t>
      </w:r>
      <w:r>
        <w:rPr>
          <w:rFonts w:ascii="Times New Roman" w:hAnsi="Times New Roman" w:cs="Times New Roman"/>
          <w:color w:val="000000"/>
          <w:sz w:val="24"/>
          <w:szCs w:val="24"/>
        </w:rPr>
        <w:fldChar w:fldCharType="end"/>
      </w:r>
      <w:r w:rsidR="007D058B">
        <w:rPr>
          <w:rFonts w:ascii="Times New Roman" w:hAnsi="Times New Roman" w:cs="Times New Roman"/>
          <w:color w:val="000000"/>
          <w:sz w:val="24"/>
          <w:szCs w:val="24"/>
        </w:rPr>
        <w:t xml:space="preserve"> </w:t>
      </w:r>
      <w:r w:rsidR="007D527C" w:rsidRPr="00E73003">
        <w:rPr>
          <w:rFonts w:ascii="Times New Roman" w:hAnsi="Times New Roman" w:cs="Times New Roman"/>
          <w:color w:val="000000"/>
          <w:sz w:val="24"/>
          <w:szCs w:val="24"/>
        </w:rPr>
        <w:t>mention the gen</w:t>
      </w:r>
      <w:r w:rsidR="0022747C" w:rsidRPr="00E73003">
        <w:rPr>
          <w:rFonts w:ascii="Times New Roman" w:hAnsi="Times New Roman" w:cs="Times New Roman"/>
          <w:color w:val="000000"/>
          <w:sz w:val="24"/>
          <w:szCs w:val="24"/>
        </w:rPr>
        <w:t xml:space="preserve">eric structure of the narrative </w:t>
      </w:r>
      <w:r w:rsidR="007D527C" w:rsidRPr="00E73003">
        <w:rPr>
          <w:rFonts w:ascii="Times New Roman" w:hAnsi="Times New Roman" w:cs="Times New Roman"/>
          <w:color w:val="000000"/>
          <w:sz w:val="24"/>
          <w:szCs w:val="24"/>
        </w:rPr>
        <w:t>text are:</w:t>
      </w:r>
    </w:p>
    <w:p w:rsidR="00286E54" w:rsidRPr="00286E54" w:rsidRDefault="007D527C" w:rsidP="00E24DDC">
      <w:pPr>
        <w:pStyle w:val="ListParagraph"/>
        <w:numPr>
          <w:ilvl w:val="0"/>
          <w:numId w:val="5"/>
        </w:numPr>
        <w:spacing w:after="0" w:line="240" w:lineRule="auto"/>
        <w:ind w:left="284" w:hanging="284"/>
        <w:jc w:val="both"/>
        <w:rPr>
          <w:rFonts w:ascii="Times New Roman" w:hAnsi="Times New Roman" w:cs="Times New Roman"/>
          <w:b/>
          <w:sz w:val="24"/>
          <w:szCs w:val="24"/>
        </w:rPr>
      </w:pPr>
      <w:r w:rsidRPr="00286E54">
        <w:rPr>
          <w:rFonts w:ascii="Times New Roman" w:hAnsi="Times New Roman" w:cs="Times New Roman"/>
          <w:color w:val="000000"/>
          <w:sz w:val="24"/>
          <w:szCs w:val="24"/>
        </w:rPr>
        <w:t>Orientation</w:t>
      </w:r>
      <w:r w:rsidR="00286E54">
        <w:rPr>
          <w:rFonts w:ascii="Times New Roman" w:hAnsi="Times New Roman" w:cs="Times New Roman"/>
          <w:color w:val="000000"/>
          <w:sz w:val="24"/>
          <w:szCs w:val="24"/>
        </w:rPr>
        <w:t xml:space="preserve">, </w:t>
      </w:r>
      <w:r w:rsidRPr="00286E54">
        <w:rPr>
          <w:rFonts w:ascii="Times New Roman" w:hAnsi="Times New Roman" w:cs="Times New Roman"/>
          <w:color w:val="000000"/>
          <w:sz w:val="24"/>
          <w:szCs w:val="24"/>
        </w:rPr>
        <w:t>sets the scene and introduces the participants.</w:t>
      </w:r>
    </w:p>
    <w:p w:rsidR="00286E54" w:rsidRPr="00286E54" w:rsidRDefault="007D527C" w:rsidP="00E24DDC">
      <w:pPr>
        <w:pStyle w:val="ListParagraph"/>
        <w:numPr>
          <w:ilvl w:val="0"/>
          <w:numId w:val="5"/>
        </w:numPr>
        <w:spacing w:after="0" w:line="240" w:lineRule="auto"/>
        <w:ind w:left="284" w:hanging="284"/>
        <w:jc w:val="both"/>
        <w:rPr>
          <w:rFonts w:ascii="Times New Roman" w:hAnsi="Times New Roman" w:cs="Times New Roman"/>
          <w:b/>
          <w:sz w:val="24"/>
          <w:szCs w:val="24"/>
        </w:rPr>
      </w:pPr>
      <w:r w:rsidRPr="00286E54">
        <w:rPr>
          <w:rFonts w:ascii="Times New Roman" w:hAnsi="Times New Roman" w:cs="Times New Roman"/>
          <w:color w:val="000000"/>
          <w:sz w:val="24"/>
          <w:szCs w:val="24"/>
        </w:rPr>
        <w:t>Evaluation</w:t>
      </w:r>
      <w:r w:rsidR="00286E54">
        <w:rPr>
          <w:rFonts w:ascii="Times New Roman" w:hAnsi="Times New Roman" w:cs="Times New Roman"/>
          <w:color w:val="000000"/>
          <w:sz w:val="24"/>
          <w:szCs w:val="24"/>
        </w:rPr>
        <w:t xml:space="preserve">, </w:t>
      </w:r>
      <w:r w:rsidRPr="00286E54">
        <w:rPr>
          <w:rFonts w:ascii="Times New Roman" w:hAnsi="Times New Roman" w:cs="Times New Roman"/>
          <w:color w:val="000000"/>
          <w:sz w:val="24"/>
          <w:szCs w:val="24"/>
        </w:rPr>
        <w:t>stepping back to evaluate the plight.</w:t>
      </w:r>
    </w:p>
    <w:p w:rsidR="00286E54" w:rsidRPr="00286E54" w:rsidRDefault="007D527C" w:rsidP="00E24DDC">
      <w:pPr>
        <w:pStyle w:val="ListParagraph"/>
        <w:numPr>
          <w:ilvl w:val="0"/>
          <w:numId w:val="5"/>
        </w:numPr>
        <w:spacing w:after="0" w:line="240" w:lineRule="auto"/>
        <w:ind w:left="284" w:hanging="284"/>
        <w:jc w:val="both"/>
        <w:rPr>
          <w:rFonts w:ascii="Times New Roman" w:hAnsi="Times New Roman" w:cs="Times New Roman"/>
          <w:b/>
          <w:sz w:val="24"/>
          <w:szCs w:val="24"/>
        </w:rPr>
      </w:pPr>
      <w:r w:rsidRPr="00286E54">
        <w:rPr>
          <w:rFonts w:ascii="Times New Roman" w:hAnsi="Times New Roman" w:cs="Times New Roman"/>
          <w:color w:val="000000"/>
          <w:sz w:val="24"/>
          <w:szCs w:val="24"/>
        </w:rPr>
        <w:t>Complication</w:t>
      </w:r>
      <w:r w:rsidR="00286E54">
        <w:rPr>
          <w:rFonts w:ascii="Times New Roman" w:hAnsi="Times New Roman" w:cs="Times New Roman"/>
          <w:color w:val="000000"/>
          <w:sz w:val="24"/>
          <w:szCs w:val="24"/>
        </w:rPr>
        <w:t xml:space="preserve">, </w:t>
      </w:r>
      <w:r w:rsidRPr="00286E54">
        <w:rPr>
          <w:rFonts w:ascii="Times New Roman" w:hAnsi="Times New Roman" w:cs="Times New Roman"/>
          <w:color w:val="000000"/>
          <w:sz w:val="24"/>
          <w:szCs w:val="24"/>
        </w:rPr>
        <w:t>a crisis arises. The problems arise or occur.</w:t>
      </w:r>
    </w:p>
    <w:p w:rsidR="009E6880" w:rsidRPr="009E6880" w:rsidRDefault="007D527C" w:rsidP="00E24DDC">
      <w:pPr>
        <w:pStyle w:val="ListParagraph"/>
        <w:numPr>
          <w:ilvl w:val="0"/>
          <w:numId w:val="5"/>
        </w:numPr>
        <w:spacing w:after="0" w:line="240" w:lineRule="auto"/>
        <w:ind w:left="284" w:hanging="284"/>
        <w:jc w:val="both"/>
        <w:rPr>
          <w:rFonts w:ascii="Times New Roman" w:hAnsi="Times New Roman" w:cs="Times New Roman"/>
          <w:b/>
          <w:sz w:val="24"/>
          <w:szCs w:val="24"/>
        </w:rPr>
      </w:pPr>
      <w:r w:rsidRPr="009E6880">
        <w:rPr>
          <w:rFonts w:ascii="Times New Roman" w:hAnsi="Times New Roman" w:cs="Times New Roman"/>
          <w:color w:val="000000"/>
          <w:sz w:val="24"/>
          <w:szCs w:val="24"/>
        </w:rPr>
        <w:t>Resolution</w:t>
      </w:r>
      <w:r w:rsidR="00286E54" w:rsidRPr="009E6880">
        <w:rPr>
          <w:rFonts w:ascii="Times New Roman" w:hAnsi="Times New Roman" w:cs="Times New Roman"/>
          <w:color w:val="000000"/>
          <w:sz w:val="24"/>
          <w:szCs w:val="24"/>
        </w:rPr>
        <w:t xml:space="preserve">, </w:t>
      </w:r>
      <w:r w:rsidRPr="009E6880">
        <w:rPr>
          <w:rFonts w:ascii="Times New Roman" w:hAnsi="Times New Roman" w:cs="Times New Roman"/>
          <w:color w:val="000000"/>
          <w:sz w:val="24"/>
          <w:szCs w:val="24"/>
        </w:rPr>
        <w:t>the crisis is resolve</w:t>
      </w:r>
      <w:r w:rsidR="00286E54" w:rsidRPr="009E6880">
        <w:rPr>
          <w:rFonts w:ascii="Times New Roman" w:hAnsi="Times New Roman" w:cs="Times New Roman"/>
          <w:color w:val="000000"/>
          <w:sz w:val="24"/>
          <w:szCs w:val="24"/>
        </w:rPr>
        <w:t xml:space="preserve">d, for better or for worse. </w:t>
      </w:r>
    </w:p>
    <w:p w:rsidR="00AD7720" w:rsidRPr="009E6880" w:rsidRDefault="007D527C" w:rsidP="00E24DDC">
      <w:pPr>
        <w:pStyle w:val="ListParagraph"/>
        <w:numPr>
          <w:ilvl w:val="0"/>
          <w:numId w:val="5"/>
        </w:numPr>
        <w:spacing w:after="0" w:line="240" w:lineRule="auto"/>
        <w:ind w:left="284" w:hanging="284"/>
        <w:jc w:val="both"/>
        <w:rPr>
          <w:rFonts w:ascii="Times New Roman" w:hAnsi="Times New Roman" w:cs="Times New Roman"/>
          <w:b/>
          <w:sz w:val="24"/>
          <w:szCs w:val="24"/>
        </w:rPr>
      </w:pPr>
      <w:r w:rsidRPr="009E6880">
        <w:rPr>
          <w:rFonts w:ascii="Times New Roman" w:hAnsi="Times New Roman" w:cs="Times New Roman"/>
          <w:color w:val="000000"/>
          <w:sz w:val="24"/>
          <w:szCs w:val="24"/>
        </w:rPr>
        <w:t>Re-orientation</w:t>
      </w:r>
      <w:r w:rsidR="00286E54" w:rsidRPr="009E6880">
        <w:rPr>
          <w:rFonts w:ascii="Times New Roman" w:hAnsi="Times New Roman" w:cs="Times New Roman"/>
          <w:color w:val="000000"/>
          <w:sz w:val="24"/>
          <w:szCs w:val="24"/>
        </w:rPr>
        <w:t xml:space="preserve"> (Optional)</w:t>
      </w:r>
      <w:r w:rsidR="00175D6D" w:rsidRPr="009E6880">
        <w:rPr>
          <w:rFonts w:ascii="Times New Roman" w:hAnsi="Times New Roman" w:cs="Times New Roman"/>
          <w:color w:val="000000"/>
          <w:sz w:val="24"/>
          <w:szCs w:val="24"/>
        </w:rPr>
        <w:t>Closure of the story.</w:t>
      </w:r>
    </w:p>
    <w:p w:rsidR="00175D6D" w:rsidRPr="00A2429B" w:rsidRDefault="00175D6D" w:rsidP="00AD7720">
      <w:pPr>
        <w:spacing w:after="0" w:line="240" w:lineRule="auto"/>
        <w:ind w:firstLine="567"/>
        <w:jc w:val="both"/>
        <w:rPr>
          <w:rFonts w:ascii="Times New Roman" w:hAnsi="Times New Roman" w:cs="Times New Roman"/>
          <w:b/>
          <w:sz w:val="24"/>
          <w:szCs w:val="24"/>
        </w:rPr>
      </w:pPr>
      <w:r w:rsidRPr="00A2429B">
        <w:rPr>
          <w:rFonts w:ascii="Times New Roman" w:hAnsi="Times New Roman" w:cs="Times New Roman"/>
          <w:color w:val="000000"/>
          <w:sz w:val="24"/>
          <w:szCs w:val="24"/>
        </w:rPr>
        <w:t>Lexicogrammatical Features of Narrative Text are :</w:t>
      </w:r>
    </w:p>
    <w:p w:rsidR="00175D6D" w:rsidRPr="00E73003" w:rsidRDefault="00175D6D" w:rsidP="00E24DDC">
      <w:pPr>
        <w:pStyle w:val="ListParagraph"/>
        <w:numPr>
          <w:ilvl w:val="0"/>
          <w:numId w:val="11"/>
        </w:numPr>
        <w:spacing w:after="0" w:line="240" w:lineRule="auto"/>
        <w:ind w:left="284" w:hanging="284"/>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Focus on specific and usually individualized participants.</w:t>
      </w:r>
    </w:p>
    <w:p w:rsidR="005D5C71" w:rsidRPr="00E73003" w:rsidRDefault="005D5C71" w:rsidP="00E24DDC">
      <w:pPr>
        <w:pStyle w:val="ListParagraph"/>
        <w:numPr>
          <w:ilvl w:val="0"/>
          <w:numId w:val="11"/>
        </w:numPr>
        <w:spacing w:after="0" w:line="240" w:lineRule="auto"/>
        <w:ind w:left="284" w:hanging="284"/>
        <w:jc w:val="both"/>
        <w:rPr>
          <w:rFonts w:ascii="Times New Roman" w:hAnsi="Times New Roman" w:cs="Times New Roman"/>
          <w:color w:val="000000"/>
          <w:sz w:val="24"/>
          <w:szCs w:val="24"/>
        </w:rPr>
      </w:pPr>
      <w:r w:rsidRPr="00E73003">
        <w:rPr>
          <w:rFonts w:ascii="Times New Roman" w:eastAsia="Times New Roman" w:hAnsi="Times New Roman" w:cs="Times New Roman"/>
          <w:color w:val="000000"/>
          <w:sz w:val="24"/>
          <w:szCs w:val="24"/>
        </w:rPr>
        <w:t>Use material processes, behavioral processes, and verbal processes</w:t>
      </w:r>
      <w:r w:rsidRPr="00E73003">
        <w:rPr>
          <w:rFonts w:ascii="Times New Roman" w:hAnsi="Times New Roman" w:cs="Times New Roman"/>
          <w:color w:val="000000"/>
          <w:sz w:val="24"/>
          <w:szCs w:val="24"/>
        </w:rPr>
        <w:t xml:space="preserve"> </w:t>
      </w:r>
    </w:p>
    <w:p w:rsidR="005D5C71" w:rsidRPr="00E73003" w:rsidRDefault="005D5C71" w:rsidP="00E24DDC">
      <w:pPr>
        <w:pStyle w:val="ListParagraph"/>
        <w:numPr>
          <w:ilvl w:val="0"/>
          <w:numId w:val="11"/>
        </w:numPr>
        <w:spacing w:after="0" w:line="240" w:lineRule="auto"/>
        <w:ind w:left="284" w:hanging="284"/>
        <w:jc w:val="both"/>
        <w:rPr>
          <w:rFonts w:ascii="Times New Roman" w:hAnsi="Times New Roman" w:cs="Times New Roman"/>
          <w:color w:val="000000"/>
          <w:sz w:val="24"/>
          <w:szCs w:val="24"/>
        </w:rPr>
      </w:pPr>
      <w:r w:rsidRPr="00E73003">
        <w:rPr>
          <w:rFonts w:ascii="Times New Roman" w:eastAsia="Times New Roman" w:hAnsi="Times New Roman" w:cs="Times New Roman"/>
          <w:color w:val="000000"/>
          <w:sz w:val="24"/>
          <w:szCs w:val="24"/>
        </w:rPr>
        <w:t>Use temporal conju</w:t>
      </w:r>
      <w:r w:rsidR="00E24DDC">
        <w:rPr>
          <w:rFonts w:ascii="Times New Roman" w:eastAsia="Times New Roman" w:hAnsi="Times New Roman" w:cs="Times New Roman"/>
          <w:color w:val="000000"/>
          <w:sz w:val="24"/>
          <w:szCs w:val="24"/>
        </w:rPr>
        <w:t>n</w:t>
      </w:r>
      <w:r w:rsidRPr="00E73003">
        <w:rPr>
          <w:rFonts w:ascii="Times New Roman" w:eastAsia="Times New Roman" w:hAnsi="Times New Roman" w:cs="Times New Roman"/>
          <w:color w:val="000000"/>
          <w:sz w:val="24"/>
          <w:szCs w:val="24"/>
        </w:rPr>
        <w:t>ctions, and temporal circumstances</w:t>
      </w:r>
    </w:p>
    <w:p w:rsidR="005D5C71" w:rsidRPr="00E24DDC" w:rsidRDefault="005D5C71" w:rsidP="00E24DDC">
      <w:pPr>
        <w:pStyle w:val="ListParagraph"/>
        <w:numPr>
          <w:ilvl w:val="0"/>
          <w:numId w:val="11"/>
        </w:numPr>
        <w:spacing w:after="0" w:line="240" w:lineRule="auto"/>
        <w:ind w:left="284" w:hanging="284"/>
        <w:jc w:val="both"/>
        <w:rPr>
          <w:rFonts w:ascii="Times New Roman" w:hAnsi="Times New Roman" w:cs="Times New Roman"/>
          <w:color w:val="000000"/>
          <w:sz w:val="24"/>
          <w:szCs w:val="24"/>
        </w:rPr>
      </w:pPr>
      <w:r w:rsidRPr="00E73003">
        <w:rPr>
          <w:rFonts w:ascii="Times New Roman" w:eastAsia="Times New Roman" w:hAnsi="Times New Roman" w:cs="Times New Roman"/>
          <w:color w:val="000000"/>
          <w:sz w:val="24"/>
          <w:szCs w:val="24"/>
        </w:rPr>
        <w:t>Use past tense</w:t>
      </w:r>
      <w:r w:rsidR="00175D6D" w:rsidRPr="00E73003">
        <w:rPr>
          <w:rFonts w:ascii="Times New Roman" w:hAnsi="Times New Roman" w:cs="Times New Roman"/>
          <w:color w:val="000000"/>
          <w:sz w:val="24"/>
          <w:szCs w:val="24"/>
        </w:rPr>
        <w:t xml:space="preserve"> </w:t>
      </w:r>
    </w:p>
    <w:p w:rsidR="007D527C" w:rsidRPr="00286E54" w:rsidRDefault="007D527C" w:rsidP="00AD7720">
      <w:pPr>
        <w:spacing w:after="0" w:line="240" w:lineRule="auto"/>
        <w:jc w:val="both"/>
        <w:rPr>
          <w:rFonts w:ascii="Times New Roman" w:hAnsi="Times New Roman" w:cs="Times New Roman"/>
          <w:b/>
          <w:sz w:val="24"/>
          <w:szCs w:val="24"/>
        </w:rPr>
      </w:pPr>
      <w:r w:rsidRPr="00286E54">
        <w:rPr>
          <w:rFonts w:ascii="Times New Roman" w:hAnsi="Times New Roman" w:cs="Times New Roman"/>
          <w:b/>
          <w:sz w:val="24"/>
          <w:szCs w:val="24"/>
        </w:rPr>
        <w:lastRenderedPageBreak/>
        <w:t>Cooperative Learning</w:t>
      </w:r>
    </w:p>
    <w:p w:rsidR="00522783" w:rsidRDefault="00996C88" w:rsidP="00AD7720">
      <w:pPr>
        <w:spacing w:after="0" w:line="240" w:lineRule="auto"/>
        <w:ind w:firstLine="720"/>
        <w:jc w:val="both"/>
        <w:rPr>
          <w:rStyle w:val="fontstyle01"/>
          <w:rFonts w:ascii="Times New Roman" w:hAnsi="Times New Roman" w:cs="Times New Roman"/>
          <w:sz w:val="24"/>
          <w:szCs w:val="24"/>
        </w:rPr>
      </w:pPr>
      <w:r w:rsidRPr="0091289F">
        <w:rPr>
          <w:rFonts w:ascii="Times New Roman" w:hAnsi="Times New Roman" w:cs="Times New Roman"/>
          <w:color w:val="000000"/>
          <w:sz w:val="24"/>
          <w:szCs w:val="24"/>
        </w:rPr>
        <w:t xml:space="preserve">Cooperative Learning is an approach that makes maximum use of cooperative activities involving pairs and small groups of learners in the classroom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{"citationItems":[{"id":"ITEM-1","itemData":{"ISBN":"1107675960","author":[{"dropping-particle":"","family":"Richards","given":"Jack C","non-dropping-particle":"","parse-names":false,"suffix":""},{"dropping-particle":"","family":"Rodgers","given":"Theodore S","non-dropping-particle":"","parse-names":false,"suffix":""}],"id":"ITEM-1","issued":{"date-parts":[["2014"]]},"publisher":"Cambridge university press","title":"Approaches and methods in language teaching","type":"book"},"uris":["http://www.mendeley.com/documents/?uuid=7d72777b-c7d4-4c74-b131-da6f6ddaf52f"]}],"mendeley":{"formattedCitation":"[9]","plainTextFormattedCitation":"[9]","previouslyFormattedCitation":"(Richards &amp; Rodgers, 2014)"},"properties":{"noteIndex":0},"schema":"https://github.com/citation-style-language/schema/raw/master/csl-citation.json"}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[9]</w:t>
      </w:r>
      <w:r w:rsidR="00C60402">
        <w:rPr>
          <w:rFonts w:ascii="Times New Roman" w:hAnsi="Times New Roman" w:cs="Times New Roman"/>
          <w:color w:val="000000"/>
          <w:sz w:val="24"/>
          <w:szCs w:val="24"/>
        </w:rPr>
        <w:fldChar w:fldCharType="end"/>
      </w:r>
      <w:r w:rsidRPr="0091289F">
        <w:rPr>
          <w:rFonts w:ascii="Times New Roman" w:hAnsi="Times New Roman" w:cs="Times New Roman"/>
          <w:color w:val="000000"/>
          <w:sz w:val="24"/>
          <w:szCs w:val="24"/>
        </w:rPr>
        <w:t>.</w:t>
      </w:r>
      <w:r w:rsidRPr="00E73003">
        <w:rPr>
          <w:rFonts w:ascii="Times New Roman" w:hAnsi="Times New Roman" w:cs="Times New Roman"/>
          <w:color w:val="000000"/>
          <w:sz w:val="24"/>
          <w:szCs w:val="24"/>
        </w:rPr>
        <w:t xml:space="preserve"> It means that in cooperative learning the students work in a group. As Olsen and Kagan stated that” Cooperative Learning is a group learning activity organized so that learning is independent on social structure exchange of information between learners in a group and in which each learner is held accountable for his or her own learning and is motivated to increase the learning of other”</w:t>
      </w:r>
      <w:r w:rsidR="00286E54">
        <w:rPr>
          <w:rFonts w:ascii="Times New Roman" w:hAnsi="Times New Roman" w:cs="Times New Roman"/>
          <w:color w:val="000000"/>
          <w:sz w:val="24"/>
          <w:szCs w:val="24"/>
        </w:rPr>
        <w:t>.</w:t>
      </w:r>
      <w:r w:rsidR="00E97DAB">
        <w:rPr>
          <w:rFonts w:ascii="Times New Roman" w:hAnsi="Times New Roman" w:cs="Times New Roman"/>
          <w:color w:val="000000"/>
          <w:sz w:val="24"/>
          <w:szCs w:val="24"/>
        </w:rPr>
        <w:t xml:space="preserve"> </w:t>
      </w:r>
      <w:r w:rsidRPr="00E73003">
        <w:rPr>
          <w:rStyle w:val="fontstyle01"/>
          <w:rFonts w:ascii="Times New Roman" w:hAnsi="Times New Roman" w:cs="Times New Roman"/>
          <w:sz w:val="24"/>
          <w:szCs w:val="24"/>
        </w:rPr>
        <w:t>Cooperative learning is more than group work.</w:t>
      </w:r>
      <w:r w:rsidRPr="00E73003">
        <w:rPr>
          <w:rFonts w:ascii="Times New Roman" w:hAnsi="Times New Roman" w:cs="Times New Roman"/>
          <w:color w:val="000000"/>
          <w:sz w:val="24"/>
          <w:szCs w:val="24"/>
        </w:rPr>
        <w:t xml:space="preserve"> </w:t>
      </w:r>
      <w:r w:rsidRPr="00E73003">
        <w:rPr>
          <w:rStyle w:val="fontstyle01"/>
          <w:rFonts w:ascii="Times New Roman" w:hAnsi="Times New Roman" w:cs="Times New Roman"/>
          <w:sz w:val="24"/>
          <w:szCs w:val="24"/>
        </w:rPr>
        <w:t xml:space="preserve">It is group work designed to nurture strong social interdependence amongst students </w:t>
      </w:r>
      <w:r w:rsidR="00C60402">
        <w:rPr>
          <w:rStyle w:val="fontstyle01"/>
          <w:rFonts w:ascii="Times New Roman" w:hAnsi="Times New Roman" w:cs="Times New Roman"/>
          <w:sz w:val="24"/>
          <w:szCs w:val="24"/>
        </w:rPr>
        <w:fldChar w:fldCharType="begin" w:fldLock="1"/>
      </w:r>
      <w:r w:rsidR="00F56BDC">
        <w:rPr>
          <w:rStyle w:val="fontstyle01"/>
          <w:rFonts w:ascii="Times New Roman" w:hAnsi="Times New Roman" w:cs="Times New Roman"/>
          <w:sz w:val="24"/>
          <w:szCs w:val="24"/>
        </w:rPr>
        <w:instrText>ADDIN CSL_CITATION {"citationItems":[{"id":"ITEM-1","itemData":{"ISSN":"1040-726X","author":[{"dropping-particle":"","family":"Johnson","given":"David W","non-dropping-particle":"","parse-names":false,"suffix":""},{"dropping-particle":"","family":"Johnson","given":"Roger T","non-dropping-particle":"","parse-names":false,"suffix":""},{"dropping-particle":"","family":"Smith","given":"Karl","non-dropping-particle":"","parse-names":false,"suffix":""}],"container-title":"Educational Psychology Review","id":"ITEM-1","issue":"1","issued":{"date-parts":[["2007"]]},"page":"15-29","publisher":"Springer","title":"The state of cooperative learning in postsecondary and professional settings","type":"article-journal","volume":"19"},"uris":["http://www.mendeley.com/documents/?uuid=7e2e7efe-ab7b-487c-bcdc-57a1fd9e1a79"]}],"mendeley":{"formattedCitation":"[10]","plainTextFormattedCitation":"[10]","previouslyFormattedCitation":"(Johnson et al., 2007)"},"properties":{"noteIndex":0},"schema":"https://github.com/citation-style-language/schema/raw/master/csl-citation.json"}</w:instrText>
      </w:r>
      <w:r w:rsidR="00C60402">
        <w:rPr>
          <w:rStyle w:val="fontstyle01"/>
          <w:rFonts w:ascii="Times New Roman" w:hAnsi="Times New Roman" w:cs="Times New Roman"/>
          <w:sz w:val="24"/>
          <w:szCs w:val="24"/>
        </w:rPr>
        <w:fldChar w:fldCharType="separate"/>
      </w:r>
      <w:r w:rsidR="00F56BDC" w:rsidRPr="00F56BDC">
        <w:rPr>
          <w:rStyle w:val="fontstyle01"/>
          <w:rFonts w:ascii="Times New Roman" w:hAnsi="Times New Roman" w:cs="Times New Roman"/>
          <w:noProof/>
          <w:sz w:val="24"/>
          <w:szCs w:val="24"/>
        </w:rPr>
        <w:t>[10]</w:t>
      </w:r>
      <w:r w:rsidR="00C60402">
        <w:rPr>
          <w:rStyle w:val="fontstyle01"/>
          <w:rFonts w:ascii="Times New Roman" w:hAnsi="Times New Roman" w:cs="Times New Roman"/>
          <w:sz w:val="24"/>
          <w:szCs w:val="24"/>
        </w:rPr>
        <w:fldChar w:fldCharType="end"/>
      </w:r>
      <w:r w:rsidR="007D058B">
        <w:rPr>
          <w:rStyle w:val="fontstyle01"/>
          <w:rFonts w:ascii="Times New Roman" w:hAnsi="Times New Roman" w:cs="Times New Roman"/>
          <w:sz w:val="24"/>
          <w:szCs w:val="24"/>
        </w:rPr>
        <w:t xml:space="preserve">. </w:t>
      </w:r>
    </w:p>
    <w:p w:rsidR="00E73003" w:rsidRPr="00E73003" w:rsidRDefault="00BD4BD4" w:rsidP="00AD7720">
      <w:pPr>
        <w:spacing w:after="0" w:line="240" w:lineRule="auto"/>
        <w:ind w:firstLine="567"/>
        <w:jc w:val="both"/>
        <w:rPr>
          <w:color w:val="000000"/>
          <w:sz w:val="24"/>
          <w:szCs w:val="24"/>
        </w:rPr>
      </w:pPr>
      <w:r w:rsidRPr="00E73003">
        <w:rPr>
          <w:rFonts w:ascii="Times New Roman" w:hAnsi="Times New Roman" w:cs="Times New Roman"/>
          <w:color w:val="000000"/>
          <w:sz w:val="24"/>
          <w:szCs w:val="24"/>
        </w:rPr>
        <w:t xml:space="preserve">Additional by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{"citationItems":[{"id":"ITEM-1","itemData":{"author":[{"dropping-particle":"","family":"Arends","given":"Richard I","non-dropping-particle":"","parse-names":false,"suffix":""}],"id":"ITEM-1","issued":{"date-parts":[["2012"]]},"publisher":"Inc","title":"Learning to teach . New York: Mc Grow-Hill Companies","type":"article"},"uris":["http://www.mendeley.com/documents/?uuid=0ca45d96-2df8-42f3-bac7-3a64cb949803"]}],"mendeley":{"formattedCitation":"[11]","plainTextFormattedCitation":"[11]","previouslyFormattedCitation":"(Arends, 2012)"},"properties":{"noteIndex":0},"schema":"https://github.com/citation-style-language/schema/raw/master/csl-citation.json"}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[11]</w:t>
      </w:r>
      <w:r w:rsidR="00C60402">
        <w:rPr>
          <w:rFonts w:ascii="Times New Roman" w:hAnsi="Times New Roman" w:cs="Times New Roman"/>
          <w:color w:val="000000"/>
          <w:sz w:val="24"/>
          <w:szCs w:val="24"/>
        </w:rPr>
        <w:fldChar w:fldCharType="end"/>
      </w:r>
      <w:r w:rsidRPr="00E73003">
        <w:rPr>
          <w:rFonts w:ascii="Times New Roman" w:hAnsi="Times New Roman" w:cs="Times New Roman"/>
          <w:color w:val="000000"/>
          <w:sz w:val="24"/>
          <w:szCs w:val="24"/>
        </w:rPr>
        <w:t>, he gives the explanation of cooperative</w:t>
      </w:r>
      <w:r w:rsidR="00E73003" w:rsidRPr="00E73003">
        <w:rPr>
          <w:color w:val="000000"/>
          <w:sz w:val="24"/>
          <w:szCs w:val="24"/>
        </w:rPr>
        <w:t xml:space="preserve"> </w:t>
      </w:r>
      <w:r w:rsidR="002E06E4">
        <w:rPr>
          <w:rFonts w:ascii="Times New Roman" w:hAnsi="Times New Roman" w:cs="Times New Roman"/>
          <w:color w:val="000000"/>
          <w:sz w:val="24"/>
          <w:szCs w:val="24"/>
        </w:rPr>
        <w:t>learning te</w:t>
      </w:r>
      <w:r w:rsidRPr="00E73003">
        <w:rPr>
          <w:rFonts w:ascii="Times New Roman" w:hAnsi="Times New Roman" w:cs="Times New Roman"/>
          <w:color w:val="000000"/>
          <w:sz w:val="24"/>
          <w:szCs w:val="24"/>
        </w:rPr>
        <w:t xml:space="preserve">chnique. </w:t>
      </w:r>
      <w:r w:rsidR="002E06E4">
        <w:rPr>
          <w:rFonts w:ascii="Times New Roman" w:hAnsi="Times New Roman" w:cs="Times New Roman"/>
          <w:color w:val="000000"/>
          <w:sz w:val="24"/>
          <w:szCs w:val="24"/>
        </w:rPr>
        <w:t>The following exp</w:t>
      </w:r>
      <w:r w:rsidRPr="00E73003">
        <w:rPr>
          <w:rFonts w:ascii="Times New Roman" w:hAnsi="Times New Roman" w:cs="Times New Roman"/>
          <w:color w:val="000000"/>
          <w:sz w:val="24"/>
          <w:szCs w:val="24"/>
        </w:rPr>
        <w:t>lanations are:</w:t>
      </w:r>
      <w:r w:rsidR="00E73003" w:rsidRPr="00E73003">
        <w:rPr>
          <w:color w:val="000000"/>
          <w:sz w:val="24"/>
          <w:szCs w:val="24"/>
        </w:rPr>
        <w:t xml:space="preserve"> </w:t>
      </w:r>
    </w:p>
    <w:p w:rsidR="00B46CB8" w:rsidRPr="00B46CB8" w:rsidRDefault="00BD4BD4" w:rsidP="00AD7720">
      <w:pPr>
        <w:pStyle w:val="ListParagraph"/>
        <w:numPr>
          <w:ilvl w:val="0"/>
          <w:numId w:val="17"/>
        </w:numPr>
        <w:spacing w:after="0" w:line="240" w:lineRule="auto"/>
        <w:ind w:left="284" w:hanging="284"/>
        <w:jc w:val="both"/>
        <w:rPr>
          <w:color w:val="000000"/>
          <w:sz w:val="24"/>
          <w:szCs w:val="24"/>
        </w:rPr>
      </w:pPr>
      <w:r w:rsidRPr="00B46CB8">
        <w:rPr>
          <w:rFonts w:ascii="Times New Roman" w:hAnsi="Times New Roman" w:cs="Times New Roman"/>
          <w:i/>
          <w:color w:val="000000"/>
          <w:sz w:val="24"/>
          <w:szCs w:val="24"/>
        </w:rPr>
        <w:t>Student Teams Achievement Division (STAD)</w:t>
      </w:r>
      <w:r w:rsidR="00E97DAB" w:rsidRPr="00B46CB8">
        <w:rPr>
          <w:rFonts w:ascii="Times New Roman" w:hAnsi="Times New Roman" w:cs="Times New Roman"/>
          <w:i/>
          <w:color w:val="000000"/>
          <w:sz w:val="24"/>
          <w:szCs w:val="24"/>
        </w:rPr>
        <w:t>,</w:t>
      </w:r>
      <w:r w:rsidR="00E97DAB" w:rsidRPr="00B46CB8">
        <w:rPr>
          <w:rFonts w:ascii="Times New Roman" w:hAnsi="Times New Roman" w:cs="Times New Roman"/>
          <w:color w:val="000000"/>
          <w:sz w:val="24"/>
          <w:szCs w:val="24"/>
        </w:rPr>
        <w:t xml:space="preserve"> </w:t>
      </w:r>
      <w:r w:rsidR="00E73003" w:rsidRPr="00B46CB8">
        <w:rPr>
          <w:rFonts w:ascii="Times New Roman" w:hAnsi="Times New Roman" w:cs="Times New Roman"/>
          <w:color w:val="000000"/>
          <w:sz w:val="24"/>
          <w:szCs w:val="24"/>
        </w:rPr>
        <w:t>STAD was developed by Robert Slavin in John Hopkins</w:t>
      </w:r>
      <w:r w:rsidR="00E73003" w:rsidRPr="00B46CB8">
        <w:rPr>
          <w:color w:val="000000"/>
          <w:sz w:val="24"/>
          <w:szCs w:val="24"/>
        </w:rPr>
        <w:t xml:space="preserve"> </w:t>
      </w:r>
      <w:r w:rsidR="00E73003" w:rsidRPr="00B46CB8">
        <w:rPr>
          <w:rFonts w:ascii="Times New Roman" w:hAnsi="Times New Roman" w:cs="Times New Roman"/>
          <w:color w:val="000000"/>
          <w:sz w:val="24"/>
          <w:szCs w:val="24"/>
        </w:rPr>
        <w:t xml:space="preserve">University. </w:t>
      </w:r>
    </w:p>
    <w:p w:rsidR="00B46CB8" w:rsidRPr="00B46CB8" w:rsidRDefault="00E73003" w:rsidP="00B46CB8">
      <w:pPr>
        <w:pStyle w:val="ListParagraph"/>
        <w:numPr>
          <w:ilvl w:val="0"/>
          <w:numId w:val="17"/>
        </w:numPr>
        <w:spacing w:after="0" w:line="240" w:lineRule="auto"/>
        <w:ind w:left="284" w:hanging="284"/>
        <w:jc w:val="both"/>
        <w:rPr>
          <w:color w:val="000000"/>
          <w:sz w:val="24"/>
          <w:szCs w:val="24"/>
        </w:rPr>
      </w:pPr>
      <w:r w:rsidRPr="00B46CB8">
        <w:rPr>
          <w:rFonts w:ascii="Times New Roman" w:hAnsi="Times New Roman" w:cs="Times New Roman"/>
          <w:i/>
          <w:color w:val="000000"/>
          <w:sz w:val="24"/>
          <w:szCs w:val="24"/>
        </w:rPr>
        <w:t>Jigsaw</w:t>
      </w:r>
      <w:r w:rsidR="00E97DAB" w:rsidRPr="00B46CB8">
        <w:rPr>
          <w:color w:val="000000"/>
          <w:sz w:val="24"/>
          <w:szCs w:val="24"/>
        </w:rPr>
        <w:t xml:space="preserve">, </w:t>
      </w:r>
      <w:r w:rsidRPr="00B46CB8">
        <w:rPr>
          <w:rFonts w:ascii="Times New Roman" w:hAnsi="Times New Roman" w:cs="Times New Roman"/>
          <w:color w:val="000000"/>
          <w:sz w:val="24"/>
          <w:szCs w:val="24"/>
        </w:rPr>
        <w:t>Jigsaw was developed by Elliot Aronson and his colleagues</w:t>
      </w:r>
      <w:r w:rsidRPr="00B46CB8">
        <w:rPr>
          <w:color w:val="000000"/>
          <w:sz w:val="24"/>
          <w:szCs w:val="24"/>
        </w:rPr>
        <w:t xml:space="preserve"> </w:t>
      </w:r>
      <w:r w:rsidRPr="00B46CB8">
        <w:rPr>
          <w:rFonts w:ascii="Times New Roman" w:hAnsi="Times New Roman" w:cs="Times New Roman"/>
          <w:color w:val="000000"/>
          <w:sz w:val="24"/>
          <w:szCs w:val="24"/>
        </w:rPr>
        <w:t>in 1997. Jigsaw are designed for students into five or six member</w:t>
      </w:r>
      <w:r w:rsidRPr="00B46CB8">
        <w:rPr>
          <w:color w:val="000000"/>
          <w:sz w:val="24"/>
          <w:szCs w:val="24"/>
        </w:rPr>
        <w:t xml:space="preserve"> </w:t>
      </w:r>
      <w:r w:rsidRPr="00B46CB8">
        <w:rPr>
          <w:rFonts w:ascii="Times New Roman" w:hAnsi="Times New Roman" w:cs="Times New Roman"/>
          <w:color w:val="000000"/>
          <w:sz w:val="24"/>
          <w:szCs w:val="24"/>
        </w:rPr>
        <w:t xml:space="preserve">heterogeneous study teams. </w:t>
      </w:r>
    </w:p>
    <w:p w:rsidR="00E73003" w:rsidRPr="00B46CB8" w:rsidRDefault="00E73003" w:rsidP="00AD7720">
      <w:pPr>
        <w:pStyle w:val="ListParagraph"/>
        <w:numPr>
          <w:ilvl w:val="0"/>
          <w:numId w:val="17"/>
        </w:numPr>
        <w:spacing w:after="0" w:line="240" w:lineRule="auto"/>
        <w:ind w:left="284" w:hanging="284"/>
        <w:jc w:val="both"/>
        <w:rPr>
          <w:rFonts w:ascii="Times New Roman" w:hAnsi="Times New Roman" w:cs="Times New Roman"/>
          <w:i/>
          <w:color w:val="000000"/>
          <w:sz w:val="24"/>
          <w:szCs w:val="24"/>
        </w:rPr>
      </w:pPr>
      <w:r w:rsidRPr="00B46CB8">
        <w:rPr>
          <w:rFonts w:ascii="Times New Roman" w:hAnsi="Times New Roman" w:cs="Times New Roman"/>
          <w:i/>
          <w:color w:val="000000"/>
          <w:sz w:val="24"/>
          <w:szCs w:val="24"/>
        </w:rPr>
        <w:t>Group Investigation (GI)</w:t>
      </w:r>
      <w:r w:rsidR="00E97DAB" w:rsidRPr="00B46CB8">
        <w:rPr>
          <w:i/>
          <w:color w:val="000000"/>
          <w:sz w:val="24"/>
          <w:szCs w:val="24"/>
        </w:rPr>
        <w:t>,</w:t>
      </w:r>
      <w:r w:rsidR="00E97DAB" w:rsidRPr="00B46CB8">
        <w:rPr>
          <w:color w:val="000000"/>
          <w:sz w:val="24"/>
          <w:szCs w:val="24"/>
        </w:rPr>
        <w:t xml:space="preserve"> </w:t>
      </w:r>
      <w:r w:rsidRPr="00B46CB8">
        <w:rPr>
          <w:rFonts w:ascii="Times New Roman" w:hAnsi="Times New Roman" w:cs="Times New Roman"/>
          <w:color w:val="000000"/>
          <w:sz w:val="24"/>
          <w:szCs w:val="24"/>
        </w:rPr>
        <w:t>Group Investigation was originally developed by Herbert</w:t>
      </w:r>
      <w:r w:rsidR="00E97DAB" w:rsidRPr="00B46CB8">
        <w:rPr>
          <w:color w:val="000000"/>
          <w:sz w:val="24"/>
          <w:szCs w:val="24"/>
        </w:rPr>
        <w:t xml:space="preserve"> </w:t>
      </w:r>
      <w:r w:rsidRPr="00B46CB8">
        <w:rPr>
          <w:rFonts w:ascii="Times New Roman" w:hAnsi="Times New Roman" w:cs="Times New Roman"/>
          <w:color w:val="000000"/>
          <w:sz w:val="24"/>
          <w:szCs w:val="24"/>
        </w:rPr>
        <w:t>Thelen. Contrast with STAD and</w:t>
      </w:r>
      <w:r w:rsidRPr="00B46CB8">
        <w:rPr>
          <w:color w:val="000000"/>
          <w:sz w:val="24"/>
          <w:szCs w:val="24"/>
        </w:rPr>
        <w:t xml:space="preserve"> </w:t>
      </w:r>
      <w:r w:rsidRPr="00B46CB8">
        <w:rPr>
          <w:rFonts w:ascii="Times New Roman" w:hAnsi="Times New Roman" w:cs="Times New Roman"/>
          <w:color w:val="000000"/>
          <w:sz w:val="24"/>
          <w:szCs w:val="24"/>
        </w:rPr>
        <w:t>jigsaw, Group investigation approach involves students in planning</w:t>
      </w:r>
      <w:r w:rsidRPr="00B46CB8">
        <w:rPr>
          <w:color w:val="000000"/>
          <w:sz w:val="24"/>
          <w:szCs w:val="24"/>
        </w:rPr>
        <w:t xml:space="preserve"> </w:t>
      </w:r>
      <w:r w:rsidRPr="00B46CB8">
        <w:rPr>
          <w:rFonts w:ascii="Times New Roman" w:hAnsi="Times New Roman" w:cs="Times New Roman"/>
          <w:color w:val="000000"/>
          <w:sz w:val="24"/>
          <w:szCs w:val="24"/>
        </w:rPr>
        <w:t>both the topic for study and the way to proceed with their</w:t>
      </w:r>
      <w:r w:rsidRPr="00B46CB8">
        <w:rPr>
          <w:color w:val="000000"/>
          <w:sz w:val="24"/>
          <w:szCs w:val="24"/>
        </w:rPr>
        <w:t xml:space="preserve"> </w:t>
      </w:r>
      <w:r w:rsidRPr="00B46CB8">
        <w:rPr>
          <w:rFonts w:ascii="Times New Roman" w:hAnsi="Times New Roman" w:cs="Times New Roman"/>
          <w:color w:val="000000"/>
          <w:sz w:val="24"/>
          <w:szCs w:val="24"/>
        </w:rPr>
        <w:t xml:space="preserve">investigation. </w:t>
      </w:r>
    </w:p>
    <w:p w:rsidR="00B46CB8" w:rsidRPr="00B46CB8" w:rsidRDefault="00E73003" w:rsidP="00AD7720">
      <w:pPr>
        <w:pStyle w:val="ListParagraph"/>
        <w:numPr>
          <w:ilvl w:val="0"/>
          <w:numId w:val="17"/>
        </w:numPr>
        <w:spacing w:after="0" w:line="240" w:lineRule="auto"/>
        <w:ind w:left="284" w:hanging="284"/>
        <w:jc w:val="both"/>
        <w:rPr>
          <w:color w:val="000000"/>
          <w:sz w:val="24"/>
          <w:szCs w:val="24"/>
        </w:rPr>
      </w:pPr>
      <w:r w:rsidRPr="00B46CB8">
        <w:rPr>
          <w:rFonts w:ascii="Times New Roman" w:hAnsi="Times New Roman" w:cs="Times New Roman"/>
          <w:i/>
          <w:color w:val="000000"/>
          <w:sz w:val="24"/>
          <w:szCs w:val="24"/>
        </w:rPr>
        <w:t>The Structural Approach</w:t>
      </w:r>
      <w:r w:rsidR="00E97DAB" w:rsidRPr="00B46CB8">
        <w:rPr>
          <w:i/>
          <w:color w:val="000000"/>
          <w:sz w:val="24"/>
          <w:szCs w:val="24"/>
        </w:rPr>
        <w:t>,</w:t>
      </w:r>
      <w:r w:rsidR="00E97DAB" w:rsidRPr="00B46CB8">
        <w:rPr>
          <w:rFonts w:ascii="Times New Roman" w:hAnsi="Times New Roman" w:cs="Times New Roman"/>
          <w:color w:val="000000"/>
          <w:sz w:val="24"/>
          <w:szCs w:val="24"/>
        </w:rPr>
        <w:t xml:space="preserve"> </w:t>
      </w:r>
      <w:r w:rsidRPr="00B46CB8">
        <w:rPr>
          <w:rFonts w:ascii="Times New Roman" w:hAnsi="Times New Roman" w:cs="Times New Roman"/>
          <w:color w:val="000000"/>
          <w:sz w:val="24"/>
          <w:szCs w:val="24"/>
        </w:rPr>
        <w:t xml:space="preserve">This approach has been developed by Spencer Kagan. Structural approach emphasizes the use of particular structures that is designed to influence </w:t>
      </w:r>
      <w:r w:rsidR="00624146" w:rsidRPr="00B46CB8">
        <w:rPr>
          <w:rFonts w:ascii="Times New Roman" w:hAnsi="Times New Roman" w:cs="Times New Roman"/>
          <w:color w:val="000000"/>
          <w:sz w:val="24"/>
          <w:szCs w:val="24"/>
        </w:rPr>
        <w:t>students’</w:t>
      </w:r>
      <w:r w:rsidRPr="00B46CB8">
        <w:rPr>
          <w:rFonts w:ascii="Times New Roman" w:hAnsi="Times New Roman" w:cs="Times New Roman"/>
          <w:color w:val="000000"/>
          <w:sz w:val="24"/>
          <w:szCs w:val="24"/>
        </w:rPr>
        <w:t xml:space="preserve"> interaction patterns.</w:t>
      </w:r>
    </w:p>
    <w:p w:rsidR="00E73003" w:rsidRPr="00B46CB8" w:rsidRDefault="00E73003" w:rsidP="00AD7720">
      <w:pPr>
        <w:pStyle w:val="ListParagraph"/>
        <w:numPr>
          <w:ilvl w:val="0"/>
          <w:numId w:val="17"/>
        </w:numPr>
        <w:spacing w:after="0" w:line="240" w:lineRule="auto"/>
        <w:ind w:left="284" w:hanging="284"/>
        <w:jc w:val="both"/>
        <w:rPr>
          <w:color w:val="000000"/>
          <w:sz w:val="24"/>
          <w:szCs w:val="24"/>
        </w:rPr>
      </w:pPr>
      <w:r w:rsidRPr="00B46CB8">
        <w:rPr>
          <w:rFonts w:ascii="Times New Roman" w:hAnsi="Times New Roman" w:cs="Times New Roman"/>
          <w:i/>
          <w:color w:val="000000"/>
          <w:sz w:val="24"/>
          <w:szCs w:val="24"/>
        </w:rPr>
        <w:t>Think-Pair-Share (TPS)</w:t>
      </w:r>
      <w:r w:rsidR="00E97DAB" w:rsidRPr="00B46CB8">
        <w:rPr>
          <w:rFonts w:ascii="Times New Roman" w:hAnsi="Times New Roman" w:cs="Times New Roman"/>
          <w:i/>
          <w:color w:val="000000"/>
          <w:sz w:val="24"/>
          <w:szCs w:val="24"/>
        </w:rPr>
        <w:t>,</w:t>
      </w:r>
      <w:r w:rsidR="00E97DAB" w:rsidRPr="00B46CB8">
        <w:rPr>
          <w:rFonts w:ascii="Times New Roman" w:hAnsi="Times New Roman" w:cs="Times New Roman"/>
          <w:color w:val="000000"/>
          <w:sz w:val="24"/>
          <w:szCs w:val="24"/>
        </w:rPr>
        <w:t xml:space="preserve"> </w:t>
      </w:r>
      <w:r w:rsidRPr="00B46CB8">
        <w:rPr>
          <w:rFonts w:ascii="Times New Roman" w:hAnsi="Times New Roman" w:cs="Times New Roman"/>
          <w:color w:val="000000"/>
          <w:sz w:val="24"/>
          <w:szCs w:val="24"/>
        </w:rPr>
        <w:t>Think-Pair-Share strategy has grown out of the cooperative</w:t>
      </w:r>
      <w:r w:rsidRPr="00B46CB8">
        <w:rPr>
          <w:color w:val="000000"/>
          <w:sz w:val="24"/>
          <w:szCs w:val="24"/>
        </w:rPr>
        <w:t xml:space="preserve"> </w:t>
      </w:r>
      <w:r w:rsidRPr="00B46CB8">
        <w:rPr>
          <w:rFonts w:ascii="Times New Roman" w:hAnsi="Times New Roman" w:cs="Times New Roman"/>
          <w:color w:val="000000"/>
          <w:sz w:val="24"/>
          <w:szCs w:val="24"/>
        </w:rPr>
        <w:t>learning. It was developed by Frank Lyman (1985) and his</w:t>
      </w:r>
      <w:r w:rsidRPr="00B46CB8">
        <w:rPr>
          <w:color w:val="000000"/>
          <w:sz w:val="24"/>
          <w:szCs w:val="24"/>
        </w:rPr>
        <w:t xml:space="preserve"> </w:t>
      </w:r>
      <w:r w:rsidRPr="00B46CB8">
        <w:rPr>
          <w:rFonts w:ascii="Times New Roman" w:hAnsi="Times New Roman" w:cs="Times New Roman"/>
          <w:color w:val="000000"/>
          <w:sz w:val="24"/>
          <w:szCs w:val="24"/>
        </w:rPr>
        <w:t>colleagues at University of Maryland, it is an effective way to</w:t>
      </w:r>
      <w:r w:rsidRPr="00B46CB8">
        <w:rPr>
          <w:color w:val="000000"/>
          <w:sz w:val="24"/>
          <w:szCs w:val="24"/>
        </w:rPr>
        <w:t xml:space="preserve"> </w:t>
      </w:r>
      <w:r w:rsidRPr="00B46CB8">
        <w:rPr>
          <w:rFonts w:ascii="Times New Roman" w:hAnsi="Times New Roman" w:cs="Times New Roman"/>
          <w:color w:val="000000"/>
          <w:sz w:val="24"/>
          <w:szCs w:val="24"/>
        </w:rPr>
        <w:t>change the discourse pattern in the classroom.</w:t>
      </w:r>
    </w:p>
    <w:p w:rsidR="009A3C87" w:rsidRPr="00E24DDC" w:rsidRDefault="00E73003" w:rsidP="009A3C87">
      <w:pPr>
        <w:pStyle w:val="ListParagraph"/>
        <w:numPr>
          <w:ilvl w:val="0"/>
          <w:numId w:val="17"/>
        </w:numPr>
        <w:spacing w:after="0" w:line="240" w:lineRule="auto"/>
        <w:ind w:left="284" w:hanging="284"/>
        <w:jc w:val="both"/>
        <w:rPr>
          <w:color w:val="000000"/>
          <w:sz w:val="24"/>
          <w:szCs w:val="24"/>
        </w:rPr>
      </w:pPr>
      <w:r w:rsidRPr="00E97DAB">
        <w:rPr>
          <w:rFonts w:ascii="Times New Roman" w:hAnsi="Times New Roman" w:cs="Times New Roman"/>
          <w:i/>
          <w:color w:val="000000"/>
          <w:sz w:val="24"/>
          <w:szCs w:val="24"/>
        </w:rPr>
        <w:t>Numbered Heads Together (NHT)</w:t>
      </w:r>
      <w:r w:rsidR="00E97DAB" w:rsidRPr="00E97DAB">
        <w:rPr>
          <w:rFonts w:ascii="Times New Roman" w:hAnsi="Times New Roman" w:cs="Times New Roman"/>
          <w:i/>
          <w:color w:val="000000"/>
          <w:sz w:val="24"/>
          <w:szCs w:val="24"/>
        </w:rPr>
        <w:t>,</w:t>
      </w:r>
      <w:r w:rsidR="00E97DAB">
        <w:rPr>
          <w:rFonts w:ascii="Times New Roman" w:hAnsi="Times New Roman" w:cs="Times New Roman"/>
          <w:color w:val="000000"/>
          <w:sz w:val="24"/>
          <w:szCs w:val="24"/>
        </w:rPr>
        <w:t xml:space="preserve"> </w:t>
      </w:r>
      <w:r w:rsidRPr="00E97DAB">
        <w:rPr>
          <w:rFonts w:ascii="Times New Roman" w:hAnsi="Times New Roman" w:cs="Times New Roman"/>
          <w:color w:val="000000"/>
          <w:sz w:val="24"/>
          <w:szCs w:val="24"/>
        </w:rPr>
        <w:t>Numbered Heads Together (NHT) is an approach</w:t>
      </w:r>
      <w:r w:rsidRPr="00E97DAB">
        <w:rPr>
          <w:color w:val="000000"/>
          <w:sz w:val="24"/>
          <w:szCs w:val="24"/>
        </w:rPr>
        <w:t xml:space="preserve"> </w:t>
      </w:r>
      <w:r w:rsidRPr="00E97DAB">
        <w:rPr>
          <w:rFonts w:ascii="Times New Roman" w:hAnsi="Times New Roman" w:cs="Times New Roman"/>
          <w:color w:val="000000"/>
          <w:sz w:val="24"/>
          <w:szCs w:val="24"/>
        </w:rPr>
        <w:t>developed by Spencer Kagan to involve more students in the</w:t>
      </w:r>
      <w:r w:rsidRPr="00E97DAB">
        <w:rPr>
          <w:color w:val="000000"/>
          <w:sz w:val="24"/>
          <w:szCs w:val="24"/>
        </w:rPr>
        <w:t xml:space="preserve"> </w:t>
      </w:r>
      <w:r w:rsidR="001C1B2D">
        <w:rPr>
          <w:rFonts w:ascii="Times New Roman" w:hAnsi="Times New Roman" w:cs="Times New Roman"/>
          <w:color w:val="000000"/>
          <w:sz w:val="24"/>
          <w:szCs w:val="24"/>
        </w:rPr>
        <w:t>review of materials co</w:t>
      </w:r>
      <w:r w:rsidRPr="00E97DAB">
        <w:rPr>
          <w:rFonts w:ascii="Times New Roman" w:hAnsi="Times New Roman" w:cs="Times New Roman"/>
          <w:color w:val="000000"/>
          <w:sz w:val="24"/>
          <w:szCs w:val="24"/>
        </w:rPr>
        <w:t>vered in a lesson and to check their</w:t>
      </w:r>
      <w:r w:rsidRPr="00E97DAB">
        <w:rPr>
          <w:color w:val="000000"/>
          <w:sz w:val="24"/>
          <w:szCs w:val="24"/>
        </w:rPr>
        <w:t xml:space="preserve"> </w:t>
      </w:r>
      <w:r w:rsidRPr="00E97DAB">
        <w:rPr>
          <w:rFonts w:ascii="Times New Roman" w:hAnsi="Times New Roman" w:cs="Times New Roman"/>
          <w:color w:val="000000"/>
          <w:sz w:val="24"/>
          <w:szCs w:val="24"/>
        </w:rPr>
        <w:t>understanding of a lesson‘s content. Instead of directing questions</w:t>
      </w:r>
      <w:r w:rsidRPr="00E97DAB">
        <w:rPr>
          <w:color w:val="000000"/>
          <w:sz w:val="24"/>
          <w:szCs w:val="24"/>
        </w:rPr>
        <w:t xml:space="preserve"> </w:t>
      </w:r>
      <w:r w:rsidRPr="00E97DAB">
        <w:rPr>
          <w:rFonts w:ascii="Times New Roman" w:hAnsi="Times New Roman" w:cs="Times New Roman"/>
          <w:color w:val="000000"/>
          <w:sz w:val="24"/>
          <w:szCs w:val="24"/>
        </w:rPr>
        <w:t>to the whole class.</w:t>
      </w:r>
    </w:p>
    <w:p w:rsidR="005704A3" w:rsidRDefault="005704A3" w:rsidP="00AD7720">
      <w:pPr>
        <w:spacing w:after="0" w:line="240" w:lineRule="auto"/>
        <w:jc w:val="both"/>
        <w:rPr>
          <w:color w:val="000000"/>
          <w:sz w:val="24"/>
          <w:szCs w:val="24"/>
        </w:rPr>
      </w:pPr>
    </w:p>
    <w:p w:rsidR="007D527C" w:rsidRPr="00B636C9" w:rsidRDefault="007D527C" w:rsidP="00AD7720">
      <w:pPr>
        <w:spacing w:after="0" w:line="240" w:lineRule="auto"/>
        <w:jc w:val="both"/>
        <w:rPr>
          <w:rFonts w:ascii="Times New Roman" w:hAnsi="Times New Roman" w:cs="Times New Roman"/>
          <w:b/>
          <w:sz w:val="24"/>
          <w:szCs w:val="24"/>
        </w:rPr>
      </w:pPr>
      <w:r w:rsidRPr="00B636C9">
        <w:rPr>
          <w:rFonts w:ascii="Times New Roman" w:hAnsi="Times New Roman" w:cs="Times New Roman"/>
          <w:b/>
          <w:sz w:val="24"/>
          <w:szCs w:val="24"/>
        </w:rPr>
        <w:t>Jigsaw Technique</w:t>
      </w:r>
    </w:p>
    <w:p w:rsidR="00936633" w:rsidRDefault="006B1D97" w:rsidP="005B2C06">
      <w:pPr>
        <w:spacing w:after="0" w:line="240" w:lineRule="auto"/>
        <w:ind w:firstLine="720"/>
        <w:jc w:val="both"/>
        <w:rPr>
          <w:rFonts w:ascii="Times New Roman" w:hAnsi="Times New Roman" w:cs="Times New Roman"/>
          <w:color w:val="000000"/>
          <w:sz w:val="24"/>
          <w:szCs w:val="24"/>
        </w:rPr>
      </w:pPr>
      <w:r w:rsidRPr="006B1D97">
        <w:rPr>
          <w:rFonts w:ascii="Times New Roman" w:hAnsi="Times New Roman" w:cs="Times New Roman"/>
          <w:color w:val="000000"/>
          <w:sz w:val="24"/>
          <w:szCs w:val="24"/>
        </w:rPr>
        <w:t xml:space="preserve">According </w:t>
      </w:r>
      <w:r w:rsidRPr="00BD200A">
        <w:rPr>
          <w:rFonts w:ascii="Times New Roman" w:hAnsi="Times New Roman" w:cs="Times New Roman"/>
          <w:color w:val="000000"/>
          <w:sz w:val="24"/>
          <w:szCs w:val="24"/>
        </w:rPr>
        <w:t>to</w:t>
      </w:r>
      <w:r w:rsidR="00BD200A">
        <w:rPr>
          <w:rFonts w:ascii="Times New Roman" w:hAnsi="Times New Roman" w:cs="Times New Roman"/>
          <w:color w:val="000000"/>
          <w:sz w:val="24"/>
          <w:szCs w:val="24"/>
        </w:rPr>
        <w:t xml:space="preserve">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{"citationItems":[{"id":"ITEM-1","itemData":{"author":[{"dropping-particle":"","family":"Huda","given":"Miftahul","non-dropping-particle":"","parse-names":false,"suffix":""}],"container-title":"Yogyakarta: Pustaka Pelajar","id":"ITEM-1","issued":{"date-parts":[["2011"]]},"title":"Cooperative Learning metode, teknik, struktur dan model penerapan","type":"article-journal"},"uris":["http://www.mendeley.com/documents/?uuid=0154e512-52e1-4f87-a779-98d8224a3614"]}],"mendeley":{"formattedCitation":"[12]","plainTextFormattedCitation":"[12]","previouslyFormattedCitation":"(Huda, 2011)"},"properties":{"noteIndex":0},"schema":"https://github.com/citation-style-language/schema/raw/master/csl-citation.json"}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[12]</w:t>
      </w:r>
      <w:r w:rsidR="00C60402">
        <w:rPr>
          <w:rFonts w:ascii="Times New Roman" w:hAnsi="Times New Roman" w:cs="Times New Roman"/>
          <w:color w:val="000000"/>
          <w:sz w:val="24"/>
          <w:szCs w:val="24"/>
        </w:rPr>
        <w:fldChar w:fldCharType="end"/>
      </w:r>
      <w:r w:rsidRPr="00C157B6">
        <w:rPr>
          <w:rFonts w:ascii="Times New Roman" w:hAnsi="Times New Roman" w:cs="Times New Roman"/>
          <w:b/>
          <w:color w:val="000000"/>
          <w:sz w:val="24"/>
          <w:szCs w:val="24"/>
        </w:rPr>
        <w:t xml:space="preserve"> </w:t>
      </w:r>
      <w:r w:rsidRPr="0091289F">
        <w:rPr>
          <w:rFonts w:ascii="Times New Roman" w:hAnsi="Times New Roman" w:cs="Times New Roman"/>
          <w:color w:val="000000"/>
          <w:sz w:val="24"/>
          <w:szCs w:val="24"/>
        </w:rPr>
        <w:t>Jigsaw is the model of  teaching learning where the students are set up in teams; each team  member is responsible for mastering part of the learning material and  teaching that part to the other team members. Jigsaw makes the students</w:t>
      </w:r>
      <w:r w:rsidRPr="006B1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B1D97">
        <w:rPr>
          <w:rFonts w:ascii="Times New Roman" w:hAnsi="Times New Roman" w:cs="Times New Roman"/>
          <w:color w:val="000000"/>
          <w:sz w:val="24"/>
          <w:szCs w:val="24"/>
        </w:rPr>
        <w:t>learn their friends by exchan</w:t>
      </w:r>
      <w:r w:rsidR="009A3C87">
        <w:rPr>
          <w:rFonts w:ascii="Times New Roman" w:hAnsi="Times New Roman" w:cs="Times New Roman"/>
          <w:color w:val="000000"/>
          <w:sz w:val="24"/>
          <w:szCs w:val="24"/>
        </w:rPr>
        <w:t xml:space="preserve">ging the information. </w:t>
      </w:r>
      <w:r w:rsidR="005B2C06" w:rsidRPr="005B2C06">
        <w:rPr>
          <w:rFonts w:ascii="Times New Roman" w:hAnsi="Times New Roman" w:cs="Times New Roman"/>
          <w:color w:val="000000"/>
          <w:sz w:val="24"/>
          <w:szCs w:val="24"/>
        </w:rPr>
        <w:t xml:space="preserve">As expressed by Lie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{"citationItems":[{"id":"ITEM-1","itemData":{"author":[{"dropping-particle":"","family":"Rusman","given":"Model-model Pembelajaran","non-dropping-particle":"","parse-names":false,"suffix":""}],"container-title":"Raja Grafindo Persada","id":"ITEM-1","issued":{"date-parts":[["2012"]]},"title":"Mengembangkan Profesional Guru, Jakarta: PT","type":"article-journal"},"uris":["http://www.mendeley.com/documents/?uuid=e2a40184-94b1-41c3-b5c2-b9103eb387fb"]}],"mendeley":{"formattedCitation":"[13]","plainTextFormattedCitation":"[13]","previouslyFormattedCitation":"(Rusman, 2012)"},"properties":{"noteIndex":0},"schema":"https://github.com/citation-style-language/schema/raw/master/csl-citation.json"}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[13]</w:t>
      </w:r>
      <w:r w:rsidR="00C60402">
        <w:rPr>
          <w:rFonts w:ascii="Times New Roman" w:hAnsi="Times New Roman" w:cs="Times New Roman"/>
          <w:color w:val="000000"/>
          <w:sz w:val="24"/>
          <w:szCs w:val="24"/>
        </w:rPr>
        <w:fldChar w:fldCharType="end"/>
      </w:r>
      <w:r w:rsidR="005B2C06">
        <w:rPr>
          <w:rFonts w:ascii="Times New Roman" w:hAnsi="Times New Roman" w:cs="Times New Roman"/>
          <w:color w:val="000000"/>
          <w:sz w:val="24"/>
          <w:szCs w:val="24"/>
        </w:rPr>
        <w:t>, that “</w:t>
      </w:r>
      <w:r w:rsidR="005B2C06" w:rsidRPr="005B2C06">
        <w:rPr>
          <w:rFonts w:ascii="Times New Roman" w:hAnsi="Times New Roman" w:cs="Times New Roman"/>
          <w:color w:val="000000"/>
          <w:sz w:val="24"/>
          <w:szCs w:val="24"/>
        </w:rPr>
        <w:t xml:space="preserve">cooperative learning model Jigsaw is a </w:t>
      </w:r>
      <w:r w:rsidR="005B2C06">
        <w:rPr>
          <w:rFonts w:ascii="Times New Roman" w:hAnsi="Times New Roman" w:cs="Times New Roman"/>
          <w:color w:val="000000"/>
          <w:sz w:val="24"/>
          <w:szCs w:val="24"/>
        </w:rPr>
        <w:t xml:space="preserve"> </w:t>
      </w:r>
      <w:r w:rsidR="005B2C06" w:rsidRPr="005B2C06">
        <w:rPr>
          <w:rFonts w:ascii="Times New Roman" w:hAnsi="Times New Roman" w:cs="Times New Roman"/>
          <w:color w:val="000000"/>
          <w:sz w:val="24"/>
          <w:szCs w:val="24"/>
        </w:rPr>
        <w:t xml:space="preserve">cooperative learning model By means of students studying in </w:t>
      </w:r>
      <w:r w:rsidR="005B2C06">
        <w:rPr>
          <w:rFonts w:ascii="Times New Roman" w:hAnsi="Times New Roman" w:cs="Times New Roman"/>
          <w:color w:val="000000"/>
          <w:sz w:val="24"/>
          <w:szCs w:val="24"/>
        </w:rPr>
        <w:t xml:space="preserve"> </w:t>
      </w:r>
      <w:r w:rsidR="005B2C06" w:rsidRPr="005B2C06">
        <w:rPr>
          <w:rFonts w:ascii="Times New Roman" w:hAnsi="Times New Roman" w:cs="Times New Roman"/>
          <w:color w:val="000000"/>
          <w:sz w:val="24"/>
          <w:szCs w:val="24"/>
        </w:rPr>
        <w:t>small groups of four to</w:t>
      </w:r>
      <w:r w:rsidR="005704A3">
        <w:rPr>
          <w:rFonts w:ascii="Times New Roman" w:hAnsi="Times New Roman" w:cs="Times New Roman"/>
          <w:color w:val="000000"/>
          <w:sz w:val="24"/>
          <w:szCs w:val="24"/>
        </w:rPr>
        <w:t xml:space="preserve"> six people heterogeneously and </w:t>
      </w:r>
      <w:r w:rsidR="005B2C06" w:rsidRPr="005B2C06">
        <w:rPr>
          <w:rFonts w:ascii="Times New Roman" w:hAnsi="Times New Roman" w:cs="Times New Roman"/>
          <w:color w:val="000000"/>
          <w:sz w:val="24"/>
          <w:szCs w:val="24"/>
        </w:rPr>
        <w:t xml:space="preserve">students working together positive and responsible </w:t>
      </w:r>
      <w:r w:rsidR="005B2C06">
        <w:rPr>
          <w:rFonts w:ascii="Times New Roman" w:hAnsi="Times New Roman" w:cs="Times New Roman"/>
          <w:color w:val="000000"/>
          <w:sz w:val="24"/>
          <w:szCs w:val="24"/>
        </w:rPr>
        <w:t xml:space="preserve"> interdependence independently”.</w:t>
      </w:r>
    </w:p>
    <w:p w:rsidR="005704A3" w:rsidRDefault="005704A3" w:rsidP="00AD7720">
      <w:pPr>
        <w:spacing w:after="0" w:line="240" w:lineRule="auto"/>
        <w:jc w:val="both"/>
        <w:rPr>
          <w:rFonts w:ascii="Times New Roman" w:hAnsi="Times New Roman" w:cs="Times New Roman"/>
          <w:color w:val="000000"/>
          <w:sz w:val="24"/>
          <w:szCs w:val="24"/>
        </w:rPr>
      </w:pPr>
    </w:p>
    <w:p w:rsidR="007D527C" w:rsidRPr="00B636C9" w:rsidRDefault="007D527C" w:rsidP="00AD7720">
      <w:pPr>
        <w:spacing w:after="0" w:line="240" w:lineRule="auto"/>
        <w:jc w:val="both"/>
        <w:rPr>
          <w:rFonts w:ascii="Times New Roman" w:hAnsi="Times New Roman" w:cs="Times New Roman"/>
          <w:b/>
          <w:sz w:val="24"/>
          <w:szCs w:val="24"/>
        </w:rPr>
      </w:pPr>
      <w:r w:rsidRPr="00B636C9">
        <w:rPr>
          <w:rFonts w:ascii="Times New Roman" w:hAnsi="Times New Roman" w:cs="Times New Roman"/>
          <w:b/>
          <w:color w:val="000000"/>
          <w:sz w:val="24"/>
          <w:szCs w:val="24"/>
        </w:rPr>
        <w:t>Student Teams Achievement Divisions (STAD) Technique</w:t>
      </w:r>
    </w:p>
    <w:p w:rsidR="00AD7720" w:rsidRPr="005B2C06" w:rsidRDefault="003C2FDE" w:rsidP="005B2C06">
      <w:pPr>
        <w:spacing w:after="0" w:line="240" w:lineRule="auto"/>
        <w:ind w:firstLine="720"/>
        <w:jc w:val="both"/>
        <w:rPr>
          <w:rFonts w:ascii="Times New Roman" w:hAnsi="Times New Roman" w:cs="Times New Roman"/>
          <w:sz w:val="24"/>
          <w:szCs w:val="24"/>
        </w:rPr>
      </w:pPr>
      <w:r w:rsidRPr="003C2FDE">
        <w:rPr>
          <w:rFonts w:ascii="Times New Roman" w:hAnsi="Times New Roman" w:cs="Times New Roman"/>
          <w:sz w:val="24"/>
          <w:szCs w:val="24"/>
        </w:rPr>
        <w:t xml:space="preserve">Student Teams Achievement </w:t>
      </w:r>
      <w:r>
        <w:rPr>
          <w:rFonts w:ascii="Times New Roman" w:hAnsi="Times New Roman" w:cs="Times New Roman"/>
          <w:sz w:val="24"/>
          <w:szCs w:val="24"/>
        </w:rPr>
        <w:t xml:space="preserve"> </w:t>
      </w:r>
      <w:r w:rsidRPr="003C2FDE">
        <w:rPr>
          <w:rFonts w:ascii="Times New Roman" w:hAnsi="Times New Roman" w:cs="Times New Roman"/>
          <w:sz w:val="24"/>
          <w:szCs w:val="24"/>
        </w:rPr>
        <w:t xml:space="preserve">Divisions (STAD) is “a cooperative learning </w:t>
      </w:r>
      <w:r>
        <w:rPr>
          <w:rFonts w:ascii="Times New Roman" w:hAnsi="Times New Roman" w:cs="Times New Roman"/>
          <w:sz w:val="24"/>
          <w:szCs w:val="24"/>
        </w:rPr>
        <w:t xml:space="preserve"> </w:t>
      </w:r>
      <w:r w:rsidRPr="003C2FDE">
        <w:rPr>
          <w:rFonts w:ascii="Times New Roman" w:hAnsi="Times New Roman" w:cs="Times New Roman"/>
          <w:sz w:val="24"/>
          <w:szCs w:val="24"/>
        </w:rPr>
        <w:t xml:space="preserve">method developed by Slavin and his </w:t>
      </w:r>
      <w:r>
        <w:rPr>
          <w:rFonts w:ascii="Times New Roman" w:hAnsi="Times New Roman" w:cs="Times New Roman"/>
          <w:sz w:val="24"/>
          <w:szCs w:val="24"/>
        </w:rPr>
        <w:t xml:space="preserve"> </w:t>
      </w:r>
      <w:r w:rsidRPr="003C2FDE">
        <w:rPr>
          <w:rFonts w:ascii="Times New Roman" w:hAnsi="Times New Roman" w:cs="Times New Roman"/>
          <w:sz w:val="24"/>
          <w:szCs w:val="24"/>
        </w:rPr>
        <w:t xml:space="preserve">colleagues which has been influential in </w:t>
      </w:r>
      <w:r>
        <w:rPr>
          <w:rFonts w:ascii="Times New Roman" w:hAnsi="Times New Roman" w:cs="Times New Roman"/>
          <w:sz w:val="24"/>
          <w:szCs w:val="24"/>
        </w:rPr>
        <w:t xml:space="preserve"> </w:t>
      </w:r>
      <w:r w:rsidRPr="003C2FDE">
        <w:rPr>
          <w:rFonts w:ascii="Times New Roman" w:hAnsi="Times New Roman" w:cs="Times New Roman"/>
          <w:sz w:val="24"/>
          <w:szCs w:val="24"/>
        </w:rPr>
        <w:t xml:space="preserve">bringing positive effects in multiple grades </w:t>
      </w:r>
      <w:r>
        <w:rPr>
          <w:rFonts w:ascii="Times New Roman" w:hAnsi="Times New Roman" w:cs="Times New Roman"/>
          <w:sz w:val="24"/>
          <w:szCs w:val="24"/>
        </w:rPr>
        <w:t xml:space="preserve"> </w:t>
      </w:r>
      <w:r w:rsidRPr="003C2FDE">
        <w:rPr>
          <w:rFonts w:ascii="Times New Roman" w:hAnsi="Times New Roman" w:cs="Times New Roman"/>
          <w:sz w:val="24"/>
          <w:szCs w:val="24"/>
        </w:rPr>
        <w:t xml:space="preserve">and subjects” </w:t>
      </w:r>
      <w:r w:rsidR="00C60402">
        <w:rPr>
          <w:rFonts w:ascii="Times New Roman" w:hAnsi="Times New Roman" w:cs="Times New Roman"/>
          <w:sz w:val="24"/>
          <w:szCs w:val="24"/>
        </w:rPr>
        <w:fldChar w:fldCharType="begin" w:fldLock="1"/>
      </w:r>
      <w:r w:rsidR="00F56BDC">
        <w:rPr>
          <w:rFonts w:ascii="Times New Roman" w:hAnsi="Times New Roman" w:cs="Times New Roman"/>
          <w:sz w:val="24"/>
          <w:szCs w:val="24"/>
        </w:rPr>
        <w:instrText>ADDIN CSL_CITATION {"citationItems":[{"id":"ITEM-1","itemData":{"DOI":"10.4304/tpls.2.9.1971-1975","ISSN":"20530692","abstract":"An approach called Student Teams Achievement Division (STAD) has been developed based on Cooperative Learning (CL) tenets. STAD emphasizes having team goals and success dependent on the learning of all group members. The purpose of the present study was to investigate the effects of STAD on the English achievement of Iranian third grade junior high school students. 60 third grade junior high school students (consisting of 2 classes, experimental and control) were chosen. Before the intervention took place, they had studied 2 lessons (1 &amp; 2) of third grade junior high school book (English Sh{cyrillic}) in one and a half months. For a period of 2 months, in the experimental class the teacher with the help of the researcher implemented STAD technique, and in the control group the teacher used the same traditional method. Two lessons (3 &amp; 4) were taught during these 2 months. The materials of this study consisted of 2 teacher-made English achievement tests, and a questionnaire measuring their learning style preferences. The data was analyzed using paired and independent t tests. The results showed that the difference between the 2 classes was significant, and the experimental group was superior to the control group in terms of English achievement. © 2012 ACADEMY PUBLISHER Manufactured in Finland.","author":[{"dropping-particle":"","family":"Alijanian","given":"Ehsan","non-dropping-particle":"","parse-names":false,"suffix":""}],"container-title":"Theory and Practice in Language Studies","id":"ITEM-1","issue":"9","issued":{"date-parts":[["2012"]]},"page":"1971-1975","title":"The effect of student teams achievement division technique on English achievement of Iranian EFL learners","type":"article-journal","volume":"2"},"uris":["http://www.mendeley.com/documents/?uuid=030f50b0-c277-46af-9673-5fa37cca599e"]}],"mendeley":{"formattedCitation":"[14]","plainTextFormattedCitation":"[14]","previouslyFormattedCitation":"(Alijanian, 2012)"},"properties":{"noteIndex":0},"schema":"https://github.com/citation-style-language/schema/raw/master/csl-citation.json"}</w:instrText>
      </w:r>
      <w:r w:rsidR="00C60402">
        <w:rPr>
          <w:rFonts w:ascii="Times New Roman" w:hAnsi="Times New Roman" w:cs="Times New Roman"/>
          <w:sz w:val="24"/>
          <w:szCs w:val="24"/>
        </w:rPr>
        <w:fldChar w:fldCharType="separate"/>
      </w:r>
      <w:r w:rsidR="00F56BDC" w:rsidRPr="00F56BDC">
        <w:rPr>
          <w:rFonts w:ascii="Times New Roman" w:hAnsi="Times New Roman" w:cs="Times New Roman"/>
          <w:noProof/>
          <w:sz w:val="24"/>
          <w:szCs w:val="24"/>
        </w:rPr>
        <w:t>[14]</w:t>
      </w:r>
      <w:r w:rsidR="00C60402">
        <w:rPr>
          <w:rFonts w:ascii="Times New Roman" w:hAnsi="Times New Roman" w:cs="Times New Roman"/>
          <w:sz w:val="24"/>
          <w:szCs w:val="24"/>
        </w:rPr>
        <w:fldChar w:fldCharType="end"/>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 xml:space="preserve">STAD type cooperative learning method is one type of </w:t>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 xml:space="preserve">cooperative learning model by using small groups with the </w:t>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 xml:space="preserve">number of members of each group of 4 to 5 students. It is </w:t>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 xml:space="preserve">started with the delivery of learning objectives, delivery of </w:t>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materials, group activi</w:t>
      </w:r>
      <w:r w:rsidR="005B2C06">
        <w:rPr>
          <w:rFonts w:ascii="Times New Roman" w:hAnsi="Times New Roman" w:cs="Times New Roman"/>
          <w:sz w:val="24"/>
          <w:szCs w:val="24"/>
        </w:rPr>
        <w:t xml:space="preserve">ties, quizzes and group awards </w:t>
      </w:r>
      <w:r w:rsidR="00C60402">
        <w:rPr>
          <w:rFonts w:ascii="Times New Roman" w:hAnsi="Times New Roman" w:cs="Times New Roman"/>
          <w:sz w:val="24"/>
          <w:szCs w:val="24"/>
        </w:rPr>
        <w:fldChar w:fldCharType="begin" w:fldLock="1"/>
      </w:r>
      <w:r w:rsidR="00F56BDC">
        <w:rPr>
          <w:rFonts w:ascii="Times New Roman" w:hAnsi="Times New Roman" w:cs="Times New Roman"/>
          <w:sz w:val="24"/>
          <w:szCs w:val="24"/>
        </w:rPr>
        <w:instrText>ADDIN CSL_CITATION {"citationItems":[{"id":"ITEM-1","itemData":{"author":[{"dropping-particle":"","family":"Al-Tabany","given":"T I B","non-dropping-particle":"","parse-names":false,"suffix":""}],"container-title":"Prenada Media Group: Jakarta","id":"ITEM-1","issued":{"date-parts":[["2014"]]},"title":"Mendesain Model Pembelajran Terpadu Inovatif, Progresif, dan Kontekstual: Konsep, Landasan, dan Implementasinya pada Kurikulum 2013 (Kurikulum Tematik Integratif/TKI)","type":"article-journal"},"uris":["http://www.mendeley.com/documents/?uuid=3459215c-cfd4-4964-8cbc-ce7187036772"]}],"mendeley":{"formattedCitation":"[15]","plainTextFormattedCitation":"[15]","previouslyFormattedCitation":"(Al-Tabany, 2014)"},"properties":{"noteIndex":0},"schema":"https://github.com/citation-style-language/schema/raw/master/csl-citation.json"}</w:instrText>
      </w:r>
      <w:r w:rsidR="00C60402">
        <w:rPr>
          <w:rFonts w:ascii="Times New Roman" w:hAnsi="Times New Roman" w:cs="Times New Roman"/>
          <w:sz w:val="24"/>
          <w:szCs w:val="24"/>
        </w:rPr>
        <w:fldChar w:fldCharType="separate"/>
      </w:r>
      <w:r w:rsidR="00F56BDC" w:rsidRPr="00F56BDC">
        <w:rPr>
          <w:rFonts w:ascii="Times New Roman" w:hAnsi="Times New Roman" w:cs="Times New Roman"/>
          <w:noProof/>
          <w:sz w:val="24"/>
          <w:szCs w:val="24"/>
        </w:rPr>
        <w:t>[15]</w:t>
      </w:r>
      <w:r w:rsidR="00C60402">
        <w:rPr>
          <w:rFonts w:ascii="Times New Roman" w:hAnsi="Times New Roman" w:cs="Times New Roman"/>
          <w:sz w:val="24"/>
          <w:szCs w:val="24"/>
        </w:rPr>
        <w:fldChar w:fldCharType="end"/>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 xml:space="preserve">STAD model cooperative learning steps of </w:t>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 xml:space="preserve">delivery of goals and motivation, group division, percentage </w:t>
      </w:r>
      <w:r w:rsidR="005B2C06">
        <w:rPr>
          <w:rFonts w:ascii="Times New Roman" w:hAnsi="Times New Roman" w:cs="Times New Roman"/>
          <w:sz w:val="24"/>
          <w:szCs w:val="24"/>
        </w:rPr>
        <w:t xml:space="preserve"> </w:t>
      </w:r>
      <w:r w:rsidR="005B2C06" w:rsidRPr="005B2C06">
        <w:rPr>
          <w:rFonts w:ascii="Times New Roman" w:hAnsi="Times New Roman" w:cs="Times New Roman"/>
          <w:sz w:val="24"/>
          <w:szCs w:val="24"/>
        </w:rPr>
        <w:t>of teachers, team learning act</w:t>
      </w:r>
      <w:r w:rsidR="005B2C06">
        <w:rPr>
          <w:rFonts w:ascii="Times New Roman" w:hAnsi="Times New Roman" w:cs="Times New Roman"/>
          <w:sz w:val="24"/>
          <w:szCs w:val="24"/>
        </w:rPr>
        <w:t xml:space="preserve">ivities (Teamwork), evaluation, </w:t>
      </w:r>
      <w:r w:rsidR="005B2C06" w:rsidRPr="005B2C06">
        <w:rPr>
          <w:rFonts w:ascii="Times New Roman" w:hAnsi="Times New Roman" w:cs="Times New Roman"/>
          <w:sz w:val="24"/>
          <w:szCs w:val="24"/>
        </w:rPr>
        <w:t>team achievement awards.</w:t>
      </w:r>
    </w:p>
    <w:p w:rsidR="00E24DDC" w:rsidRDefault="00E24DDC" w:rsidP="00AD7720">
      <w:pPr>
        <w:spacing w:after="0" w:line="240" w:lineRule="auto"/>
        <w:ind w:firstLine="720"/>
        <w:jc w:val="both"/>
        <w:rPr>
          <w:rFonts w:ascii="Times New Roman" w:hAnsi="Times New Roman" w:cs="Times New Roman"/>
          <w:sz w:val="24"/>
          <w:szCs w:val="24"/>
        </w:rPr>
      </w:pPr>
    </w:p>
    <w:p w:rsidR="007D527C" w:rsidRPr="00B636C9" w:rsidRDefault="007D527C" w:rsidP="00AD7720">
      <w:pPr>
        <w:spacing w:after="0" w:line="240" w:lineRule="auto"/>
        <w:jc w:val="both"/>
        <w:rPr>
          <w:rFonts w:ascii="Times New Roman" w:hAnsi="Times New Roman" w:cs="Times New Roman"/>
          <w:b/>
          <w:sz w:val="24"/>
          <w:szCs w:val="24"/>
        </w:rPr>
      </w:pPr>
      <w:r w:rsidRPr="00B636C9">
        <w:rPr>
          <w:rFonts w:ascii="Times New Roman" w:hAnsi="Times New Roman" w:cs="Times New Roman"/>
          <w:b/>
          <w:color w:val="000000"/>
          <w:sz w:val="24"/>
          <w:szCs w:val="24"/>
        </w:rPr>
        <w:t>Think-Pair-Share (TPS)</w:t>
      </w:r>
      <w:r w:rsidRPr="00B636C9">
        <w:rPr>
          <w:rFonts w:ascii="Times New Roman" w:hAnsi="Times New Roman" w:cs="Times New Roman"/>
          <w:color w:val="000000"/>
          <w:sz w:val="24"/>
          <w:szCs w:val="24"/>
        </w:rPr>
        <w:t xml:space="preserve"> </w:t>
      </w:r>
      <w:r w:rsidRPr="00B636C9">
        <w:rPr>
          <w:rFonts w:ascii="Times New Roman" w:hAnsi="Times New Roman" w:cs="Times New Roman"/>
          <w:b/>
          <w:color w:val="000000"/>
          <w:sz w:val="24"/>
          <w:szCs w:val="24"/>
        </w:rPr>
        <w:t>Technique</w:t>
      </w:r>
    </w:p>
    <w:p w:rsidR="00E24DDC" w:rsidRDefault="007D527C" w:rsidP="005704A3">
      <w:pPr>
        <w:spacing w:after="0" w:line="240" w:lineRule="auto"/>
        <w:ind w:firstLine="720"/>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Think-Pair-Share is introduced by Dr. Fran</w:t>
      </w:r>
      <w:r w:rsidR="00522783">
        <w:rPr>
          <w:rFonts w:ascii="Times New Roman" w:hAnsi="Times New Roman" w:cs="Times New Roman"/>
          <w:color w:val="000000"/>
          <w:sz w:val="24"/>
          <w:szCs w:val="24"/>
        </w:rPr>
        <w:t xml:space="preserve">k Lyman, University of Maryland </w:t>
      </w:r>
      <w:r w:rsidRPr="00E73003">
        <w:rPr>
          <w:rFonts w:ascii="Times New Roman" w:hAnsi="Times New Roman" w:cs="Times New Roman"/>
          <w:color w:val="000000"/>
          <w:sz w:val="24"/>
          <w:szCs w:val="24"/>
        </w:rPr>
        <w:t xml:space="preserve">Instructor and educational consultant. Think-Pair-Share technique has been a foundational tool in cooperative learning it can be applied such as in many classroom, workshop, and training rooms. When the facilitator asks the audience a question, the some few people answer enthusiastically, while the rest </w:t>
      </w:r>
      <w:r w:rsidRPr="00E73003">
        <w:rPr>
          <w:rFonts w:ascii="Times New Roman" w:hAnsi="Times New Roman" w:cs="Times New Roman"/>
          <w:color w:val="000000"/>
          <w:sz w:val="24"/>
          <w:szCs w:val="24"/>
        </w:rPr>
        <w:lastRenderedPageBreak/>
        <w:t xml:space="preserve">just sit passively. </w:t>
      </w:r>
      <w:r w:rsidR="005704A3" w:rsidRPr="005704A3">
        <w:rPr>
          <w:rFonts w:ascii="Times New Roman" w:hAnsi="Times New Roman" w:cs="Times New Roman"/>
          <w:color w:val="000000"/>
          <w:sz w:val="24"/>
          <w:szCs w:val="24"/>
        </w:rPr>
        <w:t xml:space="preserve">Think-Pair-Share (TPS) is a technique designed </w:t>
      </w:r>
      <w:r w:rsidR="005704A3">
        <w:rPr>
          <w:rFonts w:ascii="Times New Roman" w:hAnsi="Times New Roman" w:cs="Times New Roman"/>
          <w:color w:val="000000"/>
          <w:sz w:val="24"/>
          <w:szCs w:val="24"/>
        </w:rPr>
        <w:t xml:space="preserve"> </w:t>
      </w:r>
      <w:r w:rsidR="005704A3" w:rsidRPr="005704A3">
        <w:rPr>
          <w:rFonts w:ascii="Times New Roman" w:hAnsi="Times New Roman" w:cs="Times New Roman"/>
          <w:color w:val="000000"/>
          <w:sz w:val="24"/>
          <w:szCs w:val="24"/>
        </w:rPr>
        <w:t xml:space="preserve">to provide students with ‘food for thought’ on a given topics enabling them to </w:t>
      </w:r>
      <w:r w:rsidR="005704A3">
        <w:rPr>
          <w:rFonts w:ascii="Times New Roman" w:hAnsi="Times New Roman" w:cs="Times New Roman"/>
          <w:color w:val="000000"/>
          <w:sz w:val="24"/>
          <w:szCs w:val="24"/>
        </w:rPr>
        <w:t xml:space="preserve"> </w:t>
      </w:r>
      <w:r w:rsidR="005704A3" w:rsidRPr="005704A3">
        <w:rPr>
          <w:rFonts w:ascii="Times New Roman" w:hAnsi="Times New Roman" w:cs="Times New Roman"/>
          <w:color w:val="000000"/>
          <w:sz w:val="24"/>
          <w:szCs w:val="24"/>
        </w:rPr>
        <w:t xml:space="preserve">formulate individual ideas and share these ideas with another student.  Teachers </w:t>
      </w:r>
      <w:r w:rsidR="005704A3">
        <w:rPr>
          <w:rFonts w:ascii="Times New Roman" w:hAnsi="Times New Roman" w:cs="Times New Roman"/>
          <w:color w:val="000000"/>
          <w:sz w:val="24"/>
          <w:szCs w:val="24"/>
        </w:rPr>
        <w:t xml:space="preserve"> </w:t>
      </w:r>
      <w:r w:rsidR="005704A3" w:rsidRPr="005704A3">
        <w:rPr>
          <w:rFonts w:ascii="Times New Roman" w:hAnsi="Times New Roman" w:cs="Times New Roman"/>
          <w:color w:val="000000"/>
          <w:sz w:val="24"/>
          <w:szCs w:val="24"/>
        </w:rPr>
        <w:t xml:space="preserve">announce a discussion topic or problem to </w:t>
      </w:r>
      <w:r w:rsidR="005704A3">
        <w:rPr>
          <w:rFonts w:ascii="Times New Roman" w:hAnsi="Times New Roman" w:cs="Times New Roman"/>
          <w:color w:val="000000"/>
          <w:sz w:val="24"/>
          <w:szCs w:val="24"/>
        </w:rPr>
        <w:t xml:space="preserve"> </w:t>
      </w:r>
      <w:r w:rsidR="005704A3" w:rsidRPr="005704A3">
        <w:rPr>
          <w:rFonts w:ascii="Times New Roman" w:hAnsi="Times New Roman" w:cs="Times New Roman"/>
          <w:color w:val="000000"/>
          <w:sz w:val="24"/>
          <w:szCs w:val="24"/>
        </w:rPr>
        <w:t xml:space="preserve">solve. Give students at least 10 seconds of </w:t>
      </w:r>
      <w:r w:rsidR="005704A3">
        <w:rPr>
          <w:rFonts w:ascii="Times New Roman" w:hAnsi="Times New Roman" w:cs="Times New Roman"/>
          <w:color w:val="000000"/>
          <w:sz w:val="24"/>
          <w:szCs w:val="24"/>
        </w:rPr>
        <w:t xml:space="preserve"> </w:t>
      </w:r>
      <w:r w:rsidR="005704A3" w:rsidRPr="005704A3">
        <w:rPr>
          <w:rFonts w:ascii="Times New Roman" w:hAnsi="Times New Roman" w:cs="Times New Roman"/>
          <w:color w:val="000000"/>
          <w:sz w:val="24"/>
          <w:szCs w:val="24"/>
        </w:rPr>
        <w:t>think time to THINK of their own answer</w:t>
      </w:r>
      <w:r w:rsidR="005704A3">
        <w:rPr>
          <w:rFonts w:ascii="Times New Roman" w:hAnsi="Times New Roman" w:cs="Times New Roman"/>
          <w:color w:val="000000"/>
          <w:sz w:val="24"/>
          <w:szCs w:val="24"/>
        </w:rPr>
        <w:t xml:space="preserve">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uthor":[{"dropping-particle":"","family":"Desi","given":"NAS","non-dropping-particle":"","parse-names":false,"suffix":""},{"dropping-particle":"","family":"Nitiasih","given":"K","non-dropping-particle":"","parse-names":false,"suffix":""},{"dropping-particle":"","family":"Artini","given":"LP","non-dropping-particle":"","parse-names":false,"suffix":""}],"container-title":"Jurnal Pendidikan Bahasa  …","id":"ITEM-1","issued":{"date-parts":[["2013"]]},"title":"a Comparative Study on the Effect of Cooperative Learning Techniques (Nht &amp; Tps) on Students'Reading Comprehension Viewed","type":"article-journal","volume":"1"},"uris":["http://www.mendeley.com/documents/?uuid=b049b50e-b4a4-4038-896a-3926615080bc"]}],"mendeley":{"formattedCitation":"[16]","plainTextFormattedCitation":"[16]","previouslyFormattedCitation":"(Desi et al., 2013)"},"properties":{"noteIndex":0},"schema":"https://github.com/citation-style-language/schema/raw/master/csl-citation.json"}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[16]</w:t>
      </w:r>
      <w:r w:rsidR="00C60402">
        <w:rPr>
          <w:rFonts w:ascii="Times New Roman" w:hAnsi="Times New Roman" w:cs="Times New Roman"/>
          <w:color w:val="000000"/>
          <w:sz w:val="24"/>
          <w:szCs w:val="24"/>
        </w:rPr>
        <w:fldChar w:fldCharType="end"/>
      </w:r>
      <w:r w:rsidR="005704A3" w:rsidRPr="005704A3">
        <w:rPr>
          <w:rFonts w:ascii="Times New Roman" w:hAnsi="Times New Roman" w:cs="Times New Roman"/>
          <w:color w:val="000000"/>
          <w:sz w:val="24"/>
          <w:szCs w:val="24"/>
        </w:rPr>
        <w:t>.</w:t>
      </w:r>
    </w:p>
    <w:p w:rsidR="005704A3" w:rsidRPr="00E24DDC" w:rsidRDefault="005704A3" w:rsidP="005704A3">
      <w:pPr>
        <w:spacing w:after="0" w:line="240" w:lineRule="auto"/>
        <w:ind w:firstLine="720"/>
        <w:jc w:val="both"/>
        <w:rPr>
          <w:rFonts w:ascii="Times New Roman" w:hAnsi="Times New Roman" w:cs="Times New Roman"/>
          <w:color w:val="000000"/>
          <w:sz w:val="24"/>
          <w:szCs w:val="24"/>
        </w:rPr>
      </w:pPr>
    </w:p>
    <w:p w:rsidR="007D527C" w:rsidRPr="00B636C9" w:rsidRDefault="0062212F" w:rsidP="002D5C85">
      <w:pPr>
        <w:pStyle w:val="ListParagraph"/>
        <w:numPr>
          <w:ilvl w:val="0"/>
          <w:numId w:val="26"/>
        </w:numPr>
        <w:spacing w:after="0" w:line="240" w:lineRule="auto"/>
        <w:ind w:left="284" w:hanging="284"/>
        <w:jc w:val="both"/>
        <w:rPr>
          <w:rFonts w:ascii="Times New Roman" w:hAnsi="Times New Roman" w:cs="Times New Roman"/>
          <w:b/>
          <w:sz w:val="24"/>
          <w:szCs w:val="24"/>
        </w:rPr>
      </w:pPr>
      <w:r w:rsidRPr="00B636C9">
        <w:rPr>
          <w:rFonts w:ascii="Times New Roman" w:hAnsi="Times New Roman" w:cs="Times New Roman"/>
          <w:b/>
          <w:sz w:val="24"/>
          <w:szCs w:val="24"/>
        </w:rPr>
        <w:t>RESEARCH</w:t>
      </w:r>
      <w:r w:rsidR="007D527C" w:rsidRPr="00B636C9">
        <w:rPr>
          <w:rFonts w:ascii="Times New Roman" w:hAnsi="Times New Roman" w:cs="Times New Roman"/>
          <w:b/>
          <w:sz w:val="24"/>
          <w:szCs w:val="24"/>
        </w:rPr>
        <w:t xml:space="preserve"> METHODOLOGY</w:t>
      </w:r>
    </w:p>
    <w:p w:rsidR="007D527C" w:rsidRPr="00B636C9" w:rsidRDefault="0062212F" w:rsidP="00AD7720">
      <w:pPr>
        <w:spacing w:after="0" w:line="240" w:lineRule="auto"/>
        <w:jc w:val="both"/>
        <w:rPr>
          <w:rFonts w:ascii="Times New Roman" w:hAnsi="Times New Roman" w:cs="Times New Roman"/>
          <w:b/>
          <w:sz w:val="24"/>
          <w:szCs w:val="24"/>
        </w:rPr>
      </w:pPr>
      <w:r w:rsidRPr="00B636C9">
        <w:rPr>
          <w:rFonts w:ascii="Times New Roman" w:hAnsi="Times New Roman" w:cs="Times New Roman"/>
          <w:b/>
          <w:sz w:val="24"/>
          <w:szCs w:val="24"/>
        </w:rPr>
        <w:t>Research</w:t>
      </w:r>
      <w:r w:rsidR="007D527C" w:rsidRPr="00B636C9">
        <w:rPr>
          <w:rFonts w:ascii="Times New Roman" w:hAnsi="Times New Roman" w:cs="Times New Roman"/>
          <w:b/>
          <w:sz w:val="24"/>
          <w:szCs w:val="24"/>
        </w:rPr>
        <w:t xml:space="preserve"> Design</w:t>
      </w:r>
    </w:p>
    <w:p w:rsidR="00E24DDC" w:rsidRPr="00A241D1" w:rsidRDefault="007727D6" w:rsidP="00A241D1">
      <w:pPr>
        <w:spacing w:after="0" w:line="240" w:lineRule="auto"/>
        <w:ind w:firstLine="720"/>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This research design is quantitative approach with an experimental design.</w:t>
      </w:r>
      <w:r w:rsidR="00BD19D5" w:rsidRPr="00E73003">
        <w:rPr>
          <w:rFonts w:ascii="Times New Roman" w:hAnsi="Times New Roman" w:cs="Times New Roman"/>
          <w:color w:val="000000"/>
          <w:sz w:val="24"/>
          <w:szCs w:val="24"/>
        </w:rPr>
        <w:t xml:space="preserve"> This research use </w:t>
      </w:r>
      <w:r w:rsidR="004C01FE" w:rsidRPr="00E73003">
        <w:rPr>
          <w:rStyle w:val="shorttext"/>
          <w:rFonts w:ascii="Times New Roman" w:hAnsi="Times New Roman" w:cs="Times New Roman"/>
          <w:sz w:val="24"/>
          <w:szCs w:val="24"/>
        </w:rPr>
        <w:t xml:space="preserve">Cluster Sampling </w:t>
      </w:r>
      <w:r w:rsidR="00BD19D5" w:rsidRPr="00E73003">
        <w:rPr>
          <w:rStyle w:val="shorttext"/>
          <w:rFonts w:ascii="Times New Roman" w:hAnsi="Times New Roman" w:cs="Times New Roman"/>
          <w:sz w:val="24"/>
          <w:szCs w:val="24"/>
        </w:rPr>
        <w:t xml:space="preserve">Design. </w:t>
      </w:r>
      <w:r w:rsidR="00BD19D5" w:rsidRPr="00E73003">
        <w:rPr>
          <w:rFonts w:ascii="Times New Roman" w:hAnsi="Times New Roman" w:cs="Times New Roman"/>
          <w:color w:val="000000"/>
          <w:sz w:val="24"/>
          <w:szCs w:val="24"/>
        </w:rPr>
        <w:t xml:space="preserve"> </w:t>
      </w:r>
    </w:p>
    <w:p w:rsidR="0066545F" w:rsidRPr="00E24DDC" w:rsidRDefault="00E24DDC" w:rsidP="00AD7720">
      <w:pPr>
        <w:spacing w:after="0" w:line="240" w:lineRule="auto"/>
        <w:rPr>
          <w:rFonts w:ascii="Times New Roman" w:hAnsi="Times New Roman" w:cs="Times New Roman"/>
          <w:color w:val="000000"/>
          <w:sz w:val="24"/>
          <w:szCs w:val="24"/>
        </w:rPr>
      </w:pPr>
      <w:r w:rsidRPr="00E24DDC">
        <w:rPr>
          <w:rFonts w:ascii="Times New Roman" w:hAnsi="Times New Roman" w:cs="Times New Roman"/>
          <w:color w:val="000000"/>
          <w:sz w:val="24"/>
          <w:szCs w:val="24"/>
        </w:rPr>
        <w:t>Table 2</w:t>
      </w:r>
      <w:r w:rsidR="0066545F" w:rsidRPr="00E24DDC">
        <w:rPr>
          <w:rFonts w:ascii="Times New Roman" w:hAnsi="Times New Roman" w:cs="Times New Roman"/>
          <w:color w:val="000000"/>
          <w:sz w:val="24"/>
          <w:szCs w:val="24"/>
        </w:rPr>
        <w:t>. Table Research Design</w:t>
      </w:r>
    </w:p>
    <w:tbl>
      <w:tblPr>
        <w:tblW w:w="8613" w:type="dxa"/>
        <w:jc w:val="center"/>
        <w:tblBorders>
          <w:top w:val="single" w:sz="4" w:space="0" w:color="auto"/>
          <w:bottom w:val="single" w:sz="4" w:space="0" w:color="auto"/>
        </w:tblBorders>
        <w:tblLayout w:type="fixed"/>
        <w:tblLook w:val="04A0"/>
      </w:tblPr>
      <w:tblGrid>
        <w:gridCol w:w="1563"/>
        <w:gridCol w:w="1574"/>
        <w:gridCol w:w="3935"/>
        <w:gridCol w:w="1541"/>
      </w:tblGrid>
      <w:tr w:rsidR="00F405EF" w:rsidRPr="00E73003" w:rsidTr="00A241D1">
        <w:trPr>
          <w:trHeight w:val="278"/>
          <w:tblHeader/>
          <w:jc w:val="center"/>
        </w:trPr>
        <w:tc>
          <w:tcPr>
            <w:tcW w:w="1563" w:type="dxa"/>
            <w:tcBorders>
              <w:top w:val="single" w:sz="4" w:space="0" w:color="auto"/>
              <w:bottom w:val="single" w:sz="4" w:space="0" w:color="auto"/>
            </w:tcBorders>
            <w:vAlign w:val="center"/>
            <w:hideMark/>
          </w:tcPr>
          <w:p w:rsidR="00F405EF"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 xml:space="preserve">Group </w:t>
            </w:r>
          </w:p>
        </w:tc>
        <w:tc>
          <w:tcPr>
            <w:tcW w:w="1574" w:type="dxa"/>
            <w:tcBorders>
              <w:top w:val="single" w:sz="4" w:space="0" w:color="auto"/>
              <w:bottom w:val="single" w:sz="4" w:space="0" w:color="auto"/>
            </w:tcBorders>
            <w:vAlign w:val="center"/>
          </w:tcPr>
          <w:p w:rsidR="00F405EF"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Pre Test</w:t>
            </w:r>
          </w:p>
        </w:tc>
        <w:tc>
          <w:tcPr>
            <w:tcW w:w="3935" w:type="dxa"/>
            <w:tcBorders>
              <w:top w:val="single" w:sz="4" w:space="0" w:color="auto"/>
              <w:bottom w:val="single" w:sz="4" w:space="0" w:color="auto"/>
            </w:tcBorders>
            <w:vAlign w:val="center"/>
            <w:hideMark/>
          </w:tcPr>
          <w:p w:rsidR="00F405EF"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Treatment</w:t>
            </w:r>
          </w:p>
        </w:tc>
        <w:tc>
          <w:tcPr>
            <w:tcW w:w="1541" w:type="dxa"/>
            <w:tcBorders>
              <w:top w:val="single" w:sz="4" w:space="0" w:color="auto"/>
              <w:bottom w:val="single" w:sz="4" w:space="0" w:color="auto"/>
            </w:tcBorders>
            <w:vAlign w:val="center"/>
          </w:tcPr>
          <w:p w:rsidR="00F405EF"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Post Test</w:t>
            </w:r>
          </w:p>
        </w:tc>
      </w:tr>
      <w:tr w:rsidR="005554F3" w:rsidRPr="00E73003" w:rsidTr="00A241D1">
        <w:trPr>
          <w:trHeight w:val="278"/>
          <w:tblHeader/>
          <w:jc w:val="center"/>
        </w:trPr>
        <w:tc>
          <w:tcPr>
            <w:tcW w:w="1563" w:type="dxa"/>
            <w:tcBorders>
              <w:top w:val="single" w:sz="4" w:space="0" w:color="auto"/>
            </w:tcBorders>
            <w:vAlign w:val="center"/>
            <w:hideMark/>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Group 1</w:t>
            </w:r>
          </w:p>
        </w:tc>
        <w:tc>
          <w:tcPr>
            <w:tcW w:w="1574" w:type="dxa"/>
            <w:tcBorders>
              <w:top w:val="single" w:sz="4" w:space="0" w:color="auto"/>
            </w:tcBorders>
            <w:vAlign w:val="center"/>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Y</w:t>
            </w:r>
            <w:r w:rsidRPr="00E73003">
              <w:rPr>
                <w:rFonts w:ascii="Times New Roman" w:eastAsia="Times New Roman" w:hAnsi="Times New Roman" w:cs="Times New Roman"/>
                <w:sz w:val="24"/>
                <w:szCs w:val="24"/>
                <w:vertAlign w:val="subscript"/>
              </w:rPr>
              <w:t>1</w:t>
            </w:r>
          </w:p>
        </w:tc>
        <w:tc>
          <w:tcPr>
            <w:tcW w:w="3935" w:type="dxa"/>
            <w:tcBorders>
              <w:top w:val="single" w:sz="4" w:space="0" w:color="auto"/>
            </w:tcBorders>
            <w:vAlign w:val="center"/>
            <w:hideMark/>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T1,T2, T3… of Jigsaw Technique</w:t>
            </w:r>
          </w:p>
        </w:tc>
        <w:tc>
          <w:tcPr>
            <w:tcW w:w="1541" w:type="dxa"/>
            <w:tcBorders>
              <w:top w:val="single" w:sz="4" w:space="0" w:color="auto"/>
            </w:tcBorders>
            <w:vAlign w:val="center"/>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Y</w:t>
            </w:r>
            <w:r w:rsidRPr="00E73003">
              <w:rPr>
                <w:rFonts w:ascii="Times New Roman" w:eastAsia="Times New Roman" w:hAnsi="Times New Roman" w:cs="Times New Roman"/>
                <w:sz w:val="24"/>
                <w:szCs w:val="24"/>
                <w:vertAlign w:val="subscript"/>
              </w:rPr>
              <w:t>2</w:t>
            </w:r>
          </w:p>
        </w:tc>
      </w:tr>
      <w:tr w:rsidR="005554F3" w:rsidRPr="00E73003" w:rsidTr="00A241D1">
        <w:trPr>
          <w:trHeight w:val="260"/>
          <w:tblHeader/>
          <w:jc w:val="center"/>
        </w:trPr>
        <w:tc>
          <w:tcPr>
            <w:tcW w:w="1563" w:type="dxa"/>
            <w:vAlign w:val="center"/>
            <w:hideMark/>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Group 2</w:t>
            </w:r>
          </w:p>
        </w:tc>
        <w:tc>
          <w:tcPr>
            <w:tcW w:w="1574" w:type="dxa"/>
            <w:vAlign w:val="center"/>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Y</w:t>
            </w:r>
            <w:r w:rsidRPr="00E73003">
              <w:rPr>
                <w:rFonts w:ascii="Times New Roman" w:eastAsia="Times New Roman" w:hAnsi="Times New Roman" w:cs="Times New Roman"/>
                <w:sz w:val="24"/>
                <w:szCs w:val="24"/>
                <w:vertAlign w:val="subscript"/>
              </w:rPr>
              <w:t>1</w:t>
            </w:r>
          </w:p>
        </w:tc>
        <w:tc>
          <w:tcPr>
            <w:tcW w:w="3935" w:type="dxa"/>
            <w:vAlign w:val="center"/>
            <w:hideMark/>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T1,T2, T3… of STAD Technique</w:t>
            </w:r>
          </w:p>
        </w:tc>
        <w:tc>
          <w:tcPr>
            <w:tcW w:w="1541" w:type="dxa"/>
            <w:vAlign w:val="center"/>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Y</w:t>
            </w:r>
            <w:r w:rsidRPr="00E73003">
              <w:rPr>
                <w:rFonts w:ascii="Times New Roman" w:eastAsia="Times New Roman" w:hAnsi="Times New Roman" w:cs="Times New Roman"/>
                <w:sz w:val="24"/>
                <w:szCs w:val="24"/>
                <w:vertAlign w:val="subscript"/>
              </w:rPr>
              <w:t>2</w:t>
            </w:r>
          </w:p>
        </w:tc>
      </w:tr>
      <w:tr w:rsidR="005554F3" w:rsidRPr="00E73003" w:rsidTr="00A241D1">
        <w:trPr>
          <w:trHeight w:val="260"/>
          <w:tblHeader/>
          <w:jc w:val="center"/>
        </w:trPr>
        <w:tc>
          <w:tcPr>
            <w:tcW w:w="1563" w:type="dxa"/>
            <w:vAlign w:val="center"/>
            <w:hideMark/>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color w:val="000000"/>
                <w:sz w:val="24"/>
                <w:szCs w:val="24"/>
              </w:rPr>
              <w:t>Group 3</w:t>
            </w:r>
          </w:p>
        </w:tc>
        <w:tc>
          <w:tcPr>
            <w:tcW w:w="1574" w:type="dxa"/>
            <w:vAlign w:val="center"/>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Y</w:t>
            </w:r>
            <w:r w:rsidRPr="00E73003">
              <w:rPr>
                <w:rFonts w:ascii="Times New Roman" w:eastAsia="Times New Roman" w:hAnsi="Times New Roman" w:cs="Times New Roman"/>
                <w:sz w:val="24"/>
                <w:szCs w:val="24"/>
                <w:vertAlign w:val="subscript"/>
              </w:rPr>
              <w:t>1</w:t>
            </w:r>
          </w:p>
        </w:tc>
        <w:tc>
          <w:tcPr>
            <w:tcW w:w="3935" w:type="dxa"/>
            <w:vAlign w:val="center"/>
            <w:hideMark/>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T1,T2, T3… of TPS Technique</w:t>
            </w:r>
          </w:p>
        </w:tc>
        <w:tc>
          <w:tcPr>
            <w:tcW w:w="1541" w:type="dxa"/>
            <w:vAlign w:val="center"/>
          </w:tcPr>
          <w:p w:rsidR="005554F3" w:rsidRPr="00E73003" w:rsidRDefault="005554F3" w:rsidP="00AD7720">
            <w:pPr>
              <w:spacing w:after="0" w:line="240" w:lineRule="auto"/>
              <w:rPr>
                <w:rFonts w:ascii="Times New Roman" w:eastAsia="Times New Roman" w:hAnsi="Times New Roman" w:cs="Times New Roman"/>
                <w:sz w:val="24"/>
                <w:szCs w:val="24"/>
              </w:rPr>
            </w:pPr>
            <w:r w:rsidRPr="00E73003">
              <w:rPr>
                <w:rFonts w:ascii="Times New Roman" w:eastAsia="Times New Roman" w:hAnsi="Times New Roman" w:cs="Times New Roman"/>
                <w:sz w:val="24"/>
                <w:szCs w:val="24"/>
              </w:rPr>
              <w:t>Y</w:t>
            </w:r>
            <w:r w:rsidRPr="00E73003">
              <w:rPr>
                <w:rFonts w:ascii="Times New Roman" w:eastAsia="Times New Roman" w:hAnsi="Times New Roman" w:cs="Times New Roman"/>
                <w:sz w:val="24"/>
                <w:szCs w:val="24"/>
                <w:vertAlign w:val="subscript"/>
              </w:rPr>
              <w:t>2</w:t>
            </w:r>
          </w:p>
        </w:tc>
      </w:tr>
    </w:tbl>
    <w:p w:rsidR="005024B4" w:rsidRPr="00E73003" w:rsidRDefault="005024B4" w:rsidP="00AD7720">
      <w:pPr>
        <w:spacing w:after="0" w:line="240" w:lineRule="auto"/>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Where:</w:t>
      </w:r>
      <w:r w:rsidRPr="00E73003">
        <w:rPr>
          <w:rFonts w:ascii="Times New Roman" w:hAnsi="Times New Roman" w:cs="Times New Roman"/>
          <w:color w:val="000000"/>
          <w:sz w:val="24"/>
          <w:szCs w:val="24"/>
        </w:rPr>
        <w:br/>
        <w:t>Y1 : The students’ writing ability before getting treatment</w:t>
      </w:r>
      <w:r w:rsidR="00652A6F">
        <w:rPr>
          <w:rFonts w:ascii="Times New Roman" w:hAnsi="Times New Roman" w:cs="Times New Roman"/>
          <w:color w:val="000000"/>
          <w:sz w:val="24"/>
          <w:szCs w:val="24"/>
        </w:rPr>
        <w:t xml:space="preserve"> (Pre Test)</w:t>
      </w:r>
    </w:p>
    <w:p w:rsidR="005024B4" w:rsidRDefault="005024B4" w:rsidP="00AD7720">
      <w:pPr>
        <w:spacing w:after="0" w:line="240" w:lineRule="auto"/>
        <w:jc w:val="both"/>
        <w:rPr>
          <w:rFonts w:ascii="Times New Roman" w:hAnsi="Times New Roman" w:cs="Times New Roman"/>
          <w:sz w:val="24"/>
          <w:szCs w:val="24"/>
        </w:rPr>
      </w:pPr>
      <w:r w:rsidRPr="00E73003">
        <w:rPr>
          <w:rFonts w:ascii="Times New Roman" w:hAnsi="Times New Roman" w:cs="Times New Roman"/>
          <w:color w:val="000000"/>
          <w:sz w:val="24"/>
          <w:szCs w:val="24"/>
        </w:rPr>
        <w:t>Y2 : The Students’ writing ability after getting treatment</w:t>
      </w:r>
      <w:r w:rsidR="00652A6F">
        <w:rPr>
          <w:rFonts w:ascii="Times New Roman" w:hAnsi="Times New Roman" w:cs="Times New Roman"/>
          <w:sz w:val="24"/>
          <w:szCs w:val="24"/>
        </w:rPr>
        <w:t xml:space="preserve"> (Post Test).</w:t>
      </w:r>
    </w:p>
    <w:p w:rsidR="009A3C87" w:rsidRDefault="009A3C87" w:rsidP="001569D6">
      <w:pPr>
        <w:spacing w:after="0" w:line="240" w:lineRule="auto"/>
        <w:jc w:val="both"/>
        <w:rPr>
          <w:rFonts w:ascii="Times New Roman" w:hAnsi="Times New Roman" w:cs="Times New Roman"/>
          <w:b/>
          <w:bCs/>
          <w:sz w:val="24"/>
          <w:szCs w:val="24"/>
        </w:rPr>
      </w:pPr>
    </w:p>
    <w:p w:rsidR="001569D6" w:rsidRPr="004E1B1E" w:rsidRDefault="001569D6" w:rsidP="001569D6">
      <w:pPr>
        <w:spacing w:after="0" w:line="240" w:lineRule="auto"/>
        <w:jc w:val="both"/>
        <w:rPr>
          <w:rFonts w:ascii="Times New Roman" w:hAnsi="Times New Roman" w:cs="Times New Roman"/>
          <w:b/>
          <w:bCs/>
          <w:sz w:val="24"/>
          <w:szCs w:val="24"/>
        </w:rPr>
      </w:pPr>
      <w:r w:rsidRPr="004E1B1E">
        <w:rPr>
          <w:rFonts w:ascii="Times New Roman" w:hAnsi="Times New Roman" w:cs="Times New Roman"/>
          <w:b/>
          <w:bCs/>
          <w:sz w:val="24"/>
          <w:szCs w:val="24"/>
        </w:rPr>
        <w:t>Population and Sample</w:t>
      </w:r>
      <w:r>
        <w:rPr>
          <w:rFonts w:ascii="Times New Roman" w:hAnsi="Times New Roman" w:cs="Times New Roman"/>
          <w:b/>
          <w:bCs/>
          <w:sz w:val="24"/>
          <w:szCs w:val="24"/>
        </w:rPr>
        <w:t xml:space="preserve"> </w:t>
      </w:r>
      <w:r w:rsidRPr="00F62E5E">
        <w:rPr>
          <w:rFonts w:asciiTheme="majorBidi" w:hAnsiTheme="majorBidi" w:cstheme="majorBidi"/>
          <w:b/>
          <w:sz w:val="24"/>
          <w:szCs w:val="24"/>
        </w:rPr>
        <w:t>of the Research</w:t>
      </w:r>
    </w:p>
    <w:p w:rsidR="00B238EC" w:rsidRPr="009A3C87" w:rsidRDefault="009A3C87" w:rsidP="00E24DD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569D6" w:rsidRPr="008739D2">
        <w:rPr>
          <w:rFonts w:ascii="Times New Roman" w:eastAsia="Times New Roman" w:hAnsi="Times New Roman" w:cs="Times New Roman"/>
          <w:sz w:val="24"/>
          <w:szCs w:val="24"/>
        </w:rPr>
        <w:t xml:space="preserve"> population of this research is </w:t>
      </w:r>
      <w:r w:rsidR="001569D6" w:rsidRPr="00E73003">
        <w:rPr>
          <w:rFonts w:ascii="Times New Roman" w:hAnsi="Times New Roman" w:cs="Times New Roman"/>
          <w:color w:val="000000"/>
          <w:sz w:val="24"/>
          <w:szCs w:val="24"/>
        </w:rPr>
        <w:t xml:space="preserve">Second Semester Students of </w:t>
      </w:r>
      <w:r w:rsidR="001569D6">
        <w:rPr>
          <w:rFonts w:ascii="Times New Roman" w:hAnsi="Times New Roman" w:cs="Times New Roman"/>
          <w:color w:val="000000"/>
          <w:sz w:val="24"/>
          <w:szCs w:val="24"/>
        </w:rPr>
        <w:t>STIKOM</w:t>
      </w:r>
      <w:r w:rsidR="001569D6" w:rsidRPr="00E73003">
        <w:rPr>
          <w:rFonts w:ascii="Times New Roman" w:hAnsi="Times New Roman" w:cs="Times New Roman"/>
          <w:color w:val="000000"/>
          <w:sz w:val="24"/>
          <w:szCs w:val="24"/>
        </w:rPr>
        <w:t xml:space="preserve"> Tunas Bangsa P</w:t>
      </w:r>
      <w:r w:rsidR="001569D6">
        <w:rPr>
          <w:rFonts w:ascii="Times New Roman" w:hAnsi="Times New Roman" w:cs="Times New Roman"/>
          <w:color w:val="000000"/>
          <w:sz w:val="24"/>
          <w:szCs w:val="24"/>
        </w:rPr>
        <w:t xml:space="preserve">ematangsiantar </w:t>
      </w:r>
      <w:r w:rsidR="001569D6" w:rsidRPr="001450F4">
        <w:rPr>
          <w:rFonts w:ascii="Times New Roman" w:hAnsi="Times New Roman" w:cs="Times New Roman"/>
          <w:sz w:val="24"/>
          <w:szCs w:val="24"/>
        </w:rPr>
        <w:t xml:space="preserve">in academic year of </w:t>
      </w:r>
      <w:r w:rsidR="001569D6">
        <w:rPr>
          <w:rFonts w:ascii="Times New Roman" w:hAnsi="Times New Roman" w:cs="Times New Roman"/>
          <w:sz w:val="24"/>
          <w:szCs w:val="24"/>
        </w:rPr>
        <w:t>2019 – 2020.</w:t>
      </w:r>
      <w:r w:rsidR="001569D6">
        <w:rPr>
          <w:rFonts w:ascii="Times New Roman" w:eastAsia="Times New Roman" w:hAnsi="Times New Roman" w:cs="Times New Roman"/>
          <w:sz w:val="24"/>
          <w:szCs w:val="24"/>
        </w:rPr>
        <w:t xml:space="preserve"> There are eight parallel classes. </w:t>
      </w:r>
      <w:r w:rsidR="005E0E0F">
        <w:rPr>
          <w:rFonts w:ascii="Times New Roman" w:eastAsia="Times New Roman" w:hAnsi="Times New Roman" w:cs="Times New Roman"/>
          <w:sz w:val="24"/>
          <w:szCs w:val="24"/>
        </w:rPr>
        <w:t>T</w:t>
      </w:r>
      <w:r w:rsidR="001569D6">
        <w:rPr>
          <w:rFonts w:ascii="Times New Roman" w:eastAsia="Times New Roman" w:hAnsi="Times New Roman" w:cs="Times New Roman"/>
          <w:sz w:val="24"/>
          <w:szCs w:val="24"/>
        </w:rPr>
        <w:t xml:space="preserve">he population of </w:t>
      </w:r>
      <w:r w:rsidR="005E0E0F" w:rsidRPr="00E73003">
        <w:rPr>
          <w:rFonts w:ascii="Times New Roman" w:hAnsi="Times New Roman" w:cs="Times New Roman"/>
          <w:color w:val="000000"/>
          <w:sz w:val="24"/>
          <w:szCs w:val="24"/>
        </w:rPr>
        <w:t xml:space="preserve">Second Semester Students of </w:t>
      </w:r>
      <w:r w:rsidR="005E0E0F">
        <w:rPr>
          <w:rFonts w:ascii="Times New Roman" w:hAnsi="Times New Roman" w:cs="Times New Roman"/>
          <w:color w:val="000000"/>
          <w:sz w:val="24"/>
          <w:szCs w:val="24"/>
        </w:rPr>
        <w:t>STIKOM</w:t>
      </w:r>
      <w:r w:rsidR="005E0E0F" w:rsidRPr="00E73003">
        <w:rPr>
          <w:rFonts w:ascii="Times New Roman" w:hAnsi="Times New Roman" w:cs="Times New Roman"/>
          <w:color w:val="000000"/>
          <w:sz w:val="24"/>
          <w:szCs w:val="24"/>
        </w:rPr>
        <w:t xml:space="preserve"> Tunas Bangsa P</w:t>
      </w:r>
      <w:r w:rsidR="005E0E0F">
        <w:rPr>
          <w:rFonts w:ascii="Times New Roman" w:hAnsi="Times New Roman" w:cs="Times New Roman"/>
          <w:color w:val="000000"/>
          <w:sz w:val="24"/>
          <w:szCs w:val="24"/>
        </w:rPr>
        <w:t>ematangsiantar</w:t>
      </w:r>
      <w:r w:rsidR="005E0E0F">
        <w:rPr>
          <w:rFonts w:ascii="Times New Roman" w:eastAsia="Times New Roman" w:hAnsi="Times New Roman" w:cs="Times New Roman"/>
          <w:sz w:val="24"/>
          <w:szCs w:val="24"/>
        </w:rPr>
        <w:t xml:space="preserve"> are 342</w:t>
      </w:r>
      <w:r w:rsidR="001569D6" w:rsidRPr="008739D2">
        <w:rPr>
          <w:rFonts w:ascii="Times New Roman" w:eastAsia="Times New Roman" w:hAnsi="Times New Roman" w:cs="Times New Roman"/>
          <w:sz w:val="24"/>
          <w:szCs w:val="24"/>
        </w:rPr>
        <w:t xml:space="preserve"> students. </w:t>
      </w:r>
      <w:r w:rsidR="003B013A">
        <w:rPr>
          <w:rFonts w:asciiTheme="majorBidi" w:hAnsiTheme="majorBidi" w:cstheme="majorBidi"/>
          <w:sz w:val="24"/>
          <w:szCs w:val="24"/>
        </w:rPr>
        <w:t xml:space="preserve">The researcher take 20 % for the sample, because the population more than 100%. </w:t>
      </w:r>
      <w:r w:rsidR="001569D6" w:rsidRPr="00615808">
        <w:rPr>
          <w:rFonts w:ascii="Times New Roman" w:hAnsi="Times New Roman" w:cs="Times New Roman"/>
          <w:sz w:val="24"/>
          <w:szCs w:val="24"/>
        </w:rPr>
        <w:t>The sample  o</w:t>
      </w:r>
      <w:r w:rsidR="001569D6">
        <w:rPr>
          <w:rFonts w:ascii="Times New Roman" w:hAnsi="Times New Roman" w:cs="Times New Roman"/>
          <w:sz w:val="24"/>
          <w:szCs w:val="24"/>
        </w:rPr>
        <w:t xml:space="preserve">f </w:t>
      </w:r>
      <w:r w:rsidR="00B238EC">
        <w:rPr>
          <w:rFonts w:ascii="Times New Roman" w:hAnsi="Times New Roman" w:cs="Times New Roman"/>
          <w:sz w:val="24"/>
          <w:szCs w:val="24"/>
        </w:rPr>
        <w:t>this research is focused  in three</w:t>
      </w:r>
      <w:r w:rsidR="001569D6">
        <w:rPr>
          <w:rFonts w:ascii="Times New Roman" w:hAnsi="Times New Roman" w:cs="Times New Roman"/>
          <w:sz w:val="24"/>
          <w:szCs w:val="24"/>
        </w:rPr>
        <w:t xml:space="preserve"> clas</w:t>
      </w:r>
      <w:r w:rsidR="00B238EC">
        <w:rPr>
          <w:rFonts w:ascii="Times New Roman" w:hAnsi="Times New Roman" w:cs="Times New Roman"/>
          <w:sz w:val="24"/>
          <w:szCs w:val="24"/>
        </w:rPr>
        <w:t>s that consist of 65</w:t>
      </w:r>
      <w:r w:rsidR="001569D6">
        <w:rPr>
          <w:rFonts w:ascii="Times New Roman" w:hAnsi="Times New Roman" w:cs="Times New Roman"/>
          <w:sz w:val="24"/>
          <w:szCs w:val="24"/>
        </w:rPr>
        <w:t xml:space="preserve"> students as the sampling</w:t>
      </w:r>
      <w:r w:rsidR="001569D6" w:rsidRPr="00615808">
        <w:rPr>
          <w:rFonts w:ascii="Times New Roman" w:hAnsi="Times New Roman" w:cs="Times New Roman"/>
          <w:sz w:val="24"/>
          <w:szCs w:val="24"/>
        </w:rPr>
        <w:t>.</w:t>
      </w:r>
      <w:r w:rsidR="00B238EC">
        <w:rPr>
          <w:rFonts w:ascii="Times New Roman" w:hAnsi="Times New Roman" w:cs="Times New Roman"/>
          <w:sz w:val="24"/>
          <w:szCs w:val="24"/>
        </w:rPr>
        <w:t xml:space="preserve"> </w:t>
      </w:r>
    </w:p>
    <w:p w:rsidR="00794B77" w:rsidRPr="00794B77" w:rsidRDefault="00794B77" w:rsidP="00AD7720">
      <w:pPr>
        <w:spacing w:after="0" w:line="240" w:lineRule="auto"/>
        <w:jc w:val="both"/>
        <w:rPr>
          <w:rFonts w:ascii="Times New Roman" w:hAnsi="Times New Roman" w:cs="Times New Roman"/>
          <w:b/>
          <w:sz w:val="24"/>
          <w:szCs w:val="24"/>
        </w:rPr>
      </w:pPr>
      <w:r w:rsidRPr="00794B77">
        <w:rPr>
          <w:rFonts w:ascii="Times New Roman" w:hAnsi="Times New Roman" w:cs="Times New Roman"/>
          <w:b/>
          <w:sz w:val="24"/>
          <w:szCs w:val="24"/>
        </w:rPr>
        <w:t xml:space="preserve">The Instrument </w:t>
      </w:r>
    </w:p>
    <w:p w:rsidR="00E24DDC" w:rsidRPr="00A241D1" w:rsidRDefault="004804F5" w:rsidP="005704A3">
      <w:pPr>
        <w:pStyle w:val="ListParagraph"/>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instrument is an </w:t>
      </w:r>
      <w:r w:rsidR="00BD200A">
        <w:rPr>
          <w:rFonts w:ascii="Times New Roman" w:hAnsi="Times New Roman" w:cs="Times New Roman"/>
          <w:color w:val="000000"/>
          <w:sz w:val="24"/>
          <w:szCs w:val="24"/>
        </w:rPr>
        <w:t>e</w:t>
      </w:r>
      <w:r w:rsidR="00794B77" w:rsidRPr="00E73003">
        <w:rPr>
          <w:rFonts w:ascii="Times New Roman" w:hAnsi="Times New Roman" w:cs="Times New Roman"/>
          <w:color w:val="000000"/>
          <w:sz w:val="24"/>
          <w:szCs w:val="24"/>
        </w:rPr>
        <w:t>quipment of facility used by a researcher in collecting data to make complete and systematic research so that the data ca</w:t>
      </w:r>
      <w:r w:rsidR="006343F5">
        <w:rPr>
          <w:rFonts w:ascii="Times New Roman" w:hAnsi="Times New Roman" w:cs="Times New Roman"/>
          <w:color w:val="000000"/>
          <w:sz w:val="24"/>
          <w:szCs w:val="24"/>
        </w:rPr>
        <w:t>n be easily analyzed</w:t>
      </w:r>
      <w:r w:rsidR="00BD200A">
        <w:rPr>
          <w:rFonts w:ascii="Times New Roman" w:hAnsi="Times New Roman" w:cs="Times New Roman"/>
          <w:color w:val="000000"/>
          <w:sz w:val="24"/>
          <w:szCs w:val="24"/>
        </w:rPr>
        <w:t xml:space="preserve"> </w:t>
      </w:r>
      <w:r w:rsidR="00C60402">
        <w:rPr>
          <w:rFonts w:ascii="Times New Roman" w:hAnsi="Times New Roman" w:cs="Times New Roman"/>
          <w:color w:val="000000"/>
          <w:sz w:val="24"/>
          <w:szCs w:val="24"/>
        </w:rPr>
        <w:fldChar w:fldCharType="begin" w:fldLock="1"/>
      </w:r>
      <w:r w:rsidR="00F56BDC">
        <w:rPr>
          <w:rFonts w:ascii="Times New Roman" w:hAnsi="Times New Roman" w:cs="Times New Roman"/>
          <w:color w:val="000000"/>
          <w:sz w:val="24"/>
          <w:szCs w:val="24"/>
        </w:rPr>
        <w:instrText>ADDIN CSL_CITATION {"citationItems":[{"id":"ITEM-1","itemData":{"author":[{"dropping-particle":"","family":"Cipta","given":"Rineka","non-dropping-particle":"","parse-names":false,"suffix":""}],"container-title":"Prosedur Penelitian. Jakarta: Rineka Cipta","id":"ITEM-1","issued":{"date-parts":[["0"]]},"title":"Arikunto, Suharsimi. 2006","type":"article-journal"},"uris":["http://www.mendeley.com/documents/?uuid=29056e4c-44c5-426a-bda6-969ca0863cfa"]}],"mendeley":{"formattedCitation":"[17]","plainTextFormattedCitation":"[17]","previouslyFormattedCitation":"(Cipta, n.d.)"},"properties":{"noteIndex":0},"schema":"https://github.com/citation-style-language/schema/raw/master/csl-citation.json"}</w:instrText>
      </w:r>
      <w:r w:rsidR="00C60402">
        <w:rPr>
          <w:rFonts w:ascii="Times New Roman" w:hAnsi="Times New Roman" w:cs="Times New Roman"/>
          <w:color w:val="000000"/>
          <w:sz w:val="24"/>
          <w:szCs w:val="24"/>
        </w:rPr>
        <w:fldChar w:fldCharType="separate"/>
      </w:r>
      <w:r w:rsidR="00F56BDC" w:rsidRPr="00F56BDC">
        <w:rPr>
          <w:rFonts w:ascii="Times New Roman" w:hAnsi="Times New Roman" w:cs="Times New Roman"/>
          <w:noProof/>
          <w:color w:val="000000"/>
          <w:sz w:val="24"/>
          <w:szCs w:val="24"/>
        </w:rPr>
        <w:t>[17]</w:t>
      </w:r>
      <w:r w:rsidR="00C60402">
        <w:rPr>
          <w:rFonts w:ascii="Times New Roman" w:hAnsi="Times New Roman" w:cs="Times New Roman"/>
          <w:color w:val="000000"/>
          <w:sz w:val="24"/>
          <w:szCs w:val="24"/>
        </w:rPr>
        <w:fldChar w:fldCharType="end"/>
      </w:r>
      <w:r w:rsidR="006343F5">
        <w:rPr>
          <w:rFonts w:ascii="Times New Roman" w:hAnsi="Times New Roman" w:cs="Times New Roman"/>
          <w:color w:val="000000"/>
          <w:sz w:val="24"/>
          <w:szCs w:val="24"/>
        </w:rPr>
        <w:t xml:space="preserve">. The instrument </w:t>
      </w:r>
      <w:r w:rsidR="00794B77" w:rsidRPr="00E73003">
        <w:rPr>
          <w:rFonts w:ascii="Times New Roman" w:hAnsi="Times New Roman" w:cs="Times New Roman"/>
          <w:color w:val="000000"/>
          <w:sz w:val="24"/>
          <w:szCs w:val="24"/>
        </w:rPr>
        <w:t xml:space="preserve">used by the writer in this research is a test. </w:t>
      </w:r>
      <w:r w:rsidR="005704A3">
        <w:rPr>
          <w:rFonts w:ascii="Times New Roman" w:hAnsi="Times New Roman" w:cs="Times New Roman"/>
          <w:color w:val="000000"/>
          <w:sz w:val="24"/>
          <w:szCs w:val="24"/>
        </w:rPr>
        <w:t xml:space="preserve"> </w:t>
      </w:r>
      <w:r w:rsidR="00794B77" w:rsidRPr="00E73003">
        <w:rPr>
          <w:rFonts w:ascii="Times New Roman" w:hAnsi="Times New Roman" w:cs="Times New Roman"/>
          <w:color w:val="000000"/>
          <w:sz w:val="24"/>
          <w:szCs w:val="24"/>
        </w:rPr>
        <w:t>Writing a narrative text was used as the instrument of the study Generic structure and</w:t>
      </w:r>
      <w:r w:rsidR="00794B77">
        <w:rPr>
          <w:rFonts w:ascii="Times New Roman" w:hAnsi="Times New Roman" w:cs="Times New Roman"/>
          <w:color w:val="000000"/>
          <w:sz w:val="24"/>
          <w:szCs w:val="24"/>
        </w:rPr>
        <w:t xml:space="preserve"> Le</w:t>
      </w:r>
      <w:r w:rsidR="00AD7720">
        <w:rPr>
          <w:rFonts w:ascii="Times New Roman" w:hAnsi="Times New Roman" w:cs="Times New Roman"/>
          <w:color w:val="000000"/>
          <w:sz w:val="24"/>
          <w:szCs w:val="24"/>
        </w:rPr>
        <w:t xml:space="preserve">xicogrammatical </w:t>
      </w:r>
      <w:r w:rsidR="00794B77">
        <w:rPr>
          <w:rFonts w:ascii="Times New Roman" w:hAnsi="Times New Roman" w:cs="Times New Roman"/>
          <w:color w:val="000000"/>
          <w:sz w:val="24"/>
          <w:szCs w:val="24"/>
        </w:rPr>
        <w:t>Features</w:t>
      </w:r>
      <w:r w:rsidR="00B46CB8">
        <w:rPr>
          <w:rFonts w:ascii="Times New Roman" w:hAnsi="Times New Roman" w:cs="Times New Roman"/>
          <w:color w:val="000000"/>
          <w:sz w:val="24"/>
          <w:szCs w:val="24"/>
        </w:rPr>
        <w:t>.</w:t>
      </w:r>
    </w:p>
    <w:p w:rsidR="00794B77" w:rsidRPr="00E24DDC" w:rsidRDefault="00E24DDC" w:rsidP="00AD7720">
      <w:pPr>
        <w:spacing w:after="0" w:line="240" w:lineRule="auto"/>
        <w:rPr>
          <w:rFonts w:ascii="Times New Roman" w:hAnsi="Times New Roman" w:cs="Times New Roman"/>
          <w:color w:val="000000"/>
          <w:sz w:val="24"/>
          <w:szCs w:val="24"/>
        </w:rPr>
      </w:pPr>
      <w:r w:rsidRPr="00E24DDC">
        <w:rPr>
          <w:rFonts w:ascii="Times New Roman" w:eastAsia="Times New Roman" w:hAnsi="Times New Roman" w:cs="Times New Roman"/>
          <w:color w:val="000000"/>
          <w:sz w:val="24"/>
          <w:szCs w:val="24"/>
        </w:rPr>
        <w:t>Table 3</w:t>
      </w:r>
      <w:r w:rsidR="00794B77" w:rsidRPr="00E24DDC">
        <w:rPr>
          <w:rFonts w:ascii="Times New Roman" w:eastAsia="Times New Roman" w:hAnsi="Times New Roman" w:cs="Times New Roman"/>
          <w:color w:val="000000"/>
          <w:sz w:val="24"/>
          <w:szCs w:val="24"/>
        </w:rPr>
        <w:t>. Assessment Aspect Of Writing Narrative Essay</w:t>
      </w:r>
    </w:p>
    <w:tbl>
      <w:tblPr>
        <w:tblW w:w="0" w:type="auto"/>
        <w:jc w:val="center"/>
        <w:tblInd w:w="-1698" w:type="dxa"/>
        <w:tblBorders>
          <w:top w:val="single" w:sz="4" w:space="0" w:color="auto"/>
          <w:bottom w:val="single" w:sz="4" w:space="0" w:color="auto"/>
        </w:tblBorders>
        <w:tblLook w:val="04A0"/>
      </w:tblPr>
      <w:tblGrid>
        <w:gridCol w:w="2787"/>
        <w:gridCol w:w="3410"/>
        <w:gridCol w:w="1469"/>
      </w:tblGrid>
      <w:tr w:rsidR="00794B77" w:rsidRPr="00794B77" w:rsidTr="005704A3">
        <w:trPr>
          <w:trHeight w:val="419"/>
          <w:tblHeader/>
          <w:jc w:val="center"/>
        </w:trPr>
        <w:tc>
          <w:tcPr>
            <w:tcW w:w="2787" w:type="dxa"/>
            <w:tcBorders>
              <w:top w:val="single" w:sz="4" w:space="0" w:color="auto"/>
              <w:bottom w:val="single" w:sz="4" w:space="0" w:color="auto"/>
            </w:tcBorders>
            <w:vAlign w:val="center"/>
            <w:hideMark/>
          </w:tcPr>
          <w:p w:rsidR="00794B77" w:rsidRPr="00794B77" w:rsidRDefault="00794B77" w:rsidP="005704A3">
            <w:pPr>
              <w:spacing w:after="0" w:line="240" w:lineRule="auto"/>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No</w:t>
            </w:r>
          </w:p>
        </w:tc>
        <w:tc>
          <w:tcPr>
            <w:tcW w:w="3409" w:type="dxa"/>
            <w:tcBorders>
              <w:top w:val="single" w:sz="4" w:space="0" w:color="auto"/>
              <w:bottom w:val="single" w:sz="4" w:space="0" w:color="auto"/>
            </w:tcBorders>
            <w:vAlign w:val="center"/>
            <w:hideMark/>
          </w:tcPr>
          <w:p w:rsidR="00794B77" w:rsidRPr="00794B77" w:rsidRDefault="00794B77" w:rsidP="005704A3">
            <w:pPr>
              <w:spacing w:after="0" w:line="240" w:lineRule="auto"/>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Aspects Assessed</w:t>
            </w:r>
          </w:p>
        </w:tc>
        <w:tc>
          <w:tcPr>
            <w:tcW w:w="1469" w:type="dxa"/>
            <w:tcBorders>
              <w:top w:val="single" w:sz="4" w:space="0" w:color="auto"/>
              <w:bottom w:val="single" w:sz="4" w:space="0" w:color="auto"/>
            </w:tcBorders>
            <w:vAlign w:val="center"/>
          </w:tcPr>
          <w:p w:rsidR="00794B77" w:rsidRPr="00794B77" w:rsidRDefault="00794B77" w:rsidP="005704A3">
            <w:pPr>
              <w:spacing w:after="0" w:line="240" w:lineRule="auto"/>
              <w:rPr>
                <w:rFonts w:ascii="Times New Roman" w:eastAsia="Times New Roman" w:hAnsi="Times New Roman" w:cs="Times New Roman"/>
                <w:color w:val="000000"/>
                <w:sz w:val="18"/>
                <w:szCs w:val="18"/>
              </w:rPr>
            </w:pPr>
            <w:r w:rsidRPr="00794B77">
              <w:rPr>
                <w:rFonts w:ascii="Times New Roman" w:eastAsia="Times New Roman" w:hAnsi="Times New Roman" w:cs="Times New Roman"/>
                <w:color w:val="000000"/>
                <w:sz w:val="18"/>
                <w:szCs w:val="18"/>
              </w:rPr>
              <w:t>Score</w:t>
            </w:r>
          </w:p>
        </w:tc>
      </w:tr>
      <w:tr w:rsidR="00794B77" w:rsidRPr="00794B77" w:rsidTr="005704A3">
        <w:trPr>
          <w:trHeight w:val="249"/>
          <w:tblHeader/>
          <w:jc w:val="center"/>
        </w:trPr>
        <w:tc>
          <w:tcPr>
            <w:tcW w:w="2787" w:type="dxa"/>
            <w:tcBorders>
              <w:top w:val="single" w:sz="4" w:space="0" w:color="auto"/>
            </w:tcBorders>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1</w:t>
            </w:r>
          </w:p>
        </w:tc>
        <w:tc>
          <w:tcPr>
            <w:tcW w:w="3409" w:type="dxa"/>
            <w:tcBorders>
              <w:top w:val="single" w:sz="4" w:space="0" w:color="auto"/>
            </w:tcBorders>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Social Function (Content)</w:t>
            </w:r>
          </w:p>
        </w:tc>
        <w:tc>
          <w:tcPr>
            <w:tcW w:w="1469" w:type="dxa"/>
            <w:tcBorders>
              <w:top w:val="single" w:sz="4" w:space="0" w:color="auto"/>
            </w:tcBorders>
            <w:vAlign w:val="center"/>
          </w:tcPr>
          <w:p w:rsidR="00794B77" w:rsidRPr="00794B77" w:rsidRDefault="00794B77" w:rsidP="005704A3">
            <w:pPr>
              <w:spacing w:after="0" w:line="240" w:lineRule="auto"/>
              <w:rPr>
                <w:rFonts w:ascii="Times New Roman" w:eastAsia="Times New Roman" w:hAnsi="Times New Roman" w:cs="Times New Roman"/>
                <w:color w:val="000000"/>
                <w:sz w:val="18"/>
                <w:szCs w:val="18"/>
              </w:rPr>
            </w:pPr>
            <w:r w:rsidRPr="00794B77">
              <w:rPr>
                <w:rFonts w:ascii="Times New Roman" w:eastAsia="Times New Roman" w:hAnsi="Times New Roman" w:cs="Times New Roman"/>
                <w:color w:val="000000"/>
                <w:sz w:val="18"/>
                <w:szCs w:val="18"/>
              </w:rPr>
              <w:t>30</w:t>
            </w:r>
          </w:p>
        </w:tc>
      </w:tr>
      <w:tr w:rsidR="00794B77" w:rsidRPr="00794B77" w:rsidTr="005704A3">
        <w:trPr>
          <w:trHeight w:val="915"/>
          <w:tblHeader/>
          <w:jc w:val="center"/>
        </w:trPr>
        <w:tc>
          <w:tcPr>
            <w:tcW w:w="2787"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2</w:t>
            </w:r>
          </w:p>
        </w:tc>
        <w:tc>
          <w:tcPr>
            <w:tcW w:w="3409"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Generic Structure (Organization)</w:t>
            </w:r>
            <w:r w:rsidRPr="00794B77">
              <w:rPr>
                <w:rFonts w:ascii="Times New Roman" w:eastAsia="Times New Roman" w:hAnsi="Times New Roman" w:cs="Times New Roman"/>
                <w:color w:val="000000"/>
                <w:sz w:val="18"/>
                <w:szCs w:val="18"/>
              </w:rPr>
              <w:br/>
              <w:t>a. Orientation</w:t>
            </w:r>
            <w:r w:rsidRPr="00794B77">
              <w:rPr>
                <w:rFonts w:ascii="Times New Roman" w:eastAsia="Times New Roman" w:hAnsi="Times New Roman" w:cs="Times New Roman"/>
                <w:color w:val="000000"/>
                <w:sz w:val="18"/>
                <w:szCs w:val="18"/>
              </w:rPr>
              <w:br/>
              <w:t>b. Complication</w:t>
            </w:r>
            <w:r w:rsidRPr="00794B77">
              <w:rPr>
                <w:rFonts w:ascii="Times New Roman" w:eastAsia="Times New Roman" w:hAnsi="Times New Roman" w:cs="Times New Roman"/>
                <w:color w:val="000000"/>
                <w:sz w:val="18"/>
                <w:szCs w:val="18"/>
              </w:rPr>
              <w:br/>
              <w:t>c. Resolution</w:t>
            </w:r>
          </w:p>
        </w:tc>
        <w:tc>
          <w:tcPr>
            <w:tcW w:w="1469" w:type="dxa"/>
            <w:vAlign w:val="center"/>
          </w:tcPr>
          <w:p w:rsidR="00794B77" w:rsidRPr="00794B77" w:rsidRDefault="00794B77" w:rsidP="005704A3">
            <w:pPr>
              <w:spacing w:after="0" w:line="240" w:lineRule="auto"/>
              <w:rPr>
                <w:rFonts w:ascii="Times New Roman" w:eastAsia="Times New Roman" w:hAnsi="Times New Roman" w:cs="Times New Roman"/>
                <w:color w:val="000000"/>
                <w:sz w:val="18"/>
                <w:szCs w:val="18"/>
              </w:rPr>
            </w:pPr>
            <w:r w:rsidRPr="00794B77">
              <w:rPr>
                <w:rFonts w:ascii="Times New Roman" w:eastAsia="Times New Roman" w:hAnsi="Times New Roman" w:cs="Times New Roman"/>
                <w:color w:val="000000"/>
                <w:sz w:val="18"/>
                <w:szCs w:val="18"/>
              </w:rPr>
              <w:t>20</w:t>
            </w:r>
          </w:p>
        </w:tc>
      </w:tr>
      <w:tr w:rsidR="00794B77" w:rsidRPr="00794B77" w:rsidTr="005704A3">
        <w:trPr>
          <w:trHeight w:val="266"/>
          <w:tblHeader/>
          <w:jc w:val="center"/>
        </w:trPr>
        <w:tc>
          <w:tcPr>
            <w:tcW w:w="2787"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3</w:t>
            </w:r>
          </w:p>
        </w:tc>
        <w:tc>
          <w:tcPr>
            <w:tcW w:w="3409"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Vocabulary</w:t>
            </w:r>
          </w:p>
        </w:tc>
        <w:tc>
          <w:tcPr>
            <w:tcW w:w="1469" w:type="dxa"/>
            <w:vAlign w:val="center"/>
          </w:tcPr>
          <w:p w:rsidR="00794B77" w:rsidRPr="00794B77" w:rsidRDefault="00794B77" w:rsidP="005704A3">
            <w:pPr>
              <w:spacing w:after="0" w:line="240" w:lineRule="auto"/>
              <w:rPr>
                <w:rFonts w:ascii="Times New Roman" w:eastAsia="Times New Roman" w:hAnsi="Times New Roman" w:cs="Times New Roman"/>
                <w:color w:val="000000"/>
                <w:sz w:val="18"/>
                <w:szCs w:val="18"/>
              </w:rPr>
            </w:pPr>
            <w:r w:rsidRPr="00794B77">
              <w:rPr>
                <w:rFonts w:ascii="Times New Roman" w:eastAsia="Times New Roman" w:hAnsi="Times New Roman" w:cs="Times New Roman"/>
                <w:color w:val="000000"/>
                <w:sz w:val="18"/>
                <w:szCs w:val="18"/>
              </w:rPr>
              <w:t>20</w:t>
            </w:r>
          </w:p>
        </w:tc>
      </w:tr>
      <w:tr w:rsidR="00794B77" w:rsidRPr="00794B77" w:rsidTr="005704A3">
        <w:trPr>
          <w:trHeight w:val="1065"/>
          <w:tblHeader/>
          <w:jc w:val="center"/>
        </w:trPr>
        <w:tc>
          <w:tcPr>
            <w:tcW w:w="2787"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4</w:t>
            </w:r>
          </w:p>
        </w:tc>
        <w:tc>
          <w:tcPr>
            <w:tcW w:w="3409"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Grammatical Features</w:t>
            </w:r>
            <w:r w:rsidRPr="00794B77">
              <w:rPr>
                <w:rFonts w:ascii="Times New Roman" w:eastAsia="Times New Roman" w:hAnsi="Times New Roman" w:cs="Times New Roman"/>
                <w:color w:val="000000"/>
                <w:sz w:val="18"/>
                <w:szCs w:val="18"/>
              </w:rPr>
              <w:br/>
              <w:t>a. Action Verbs</w:t>
            </w:r>
            <w:r w:rsidRPr="00794B77">
              <w:rPr>
                <w:rFonts w:ascii="Times New Roman" w:eastAsia="Times New Roman" w:hAnsi="Times New Roman" w:cs="Times New Roman"/>
                <w:color w:val="000000"/>
                <w:sz w:val="18"/>
                <w:szCs w:val="18"/>
              </w:rPr>
              <w:br/>
              <w:t>b. Relational Verbs</w:t>
            </w:r>
            <w:r w:rsidRPr="00794B77">
              <w:rPr>
                <w:rFonts w:ascii="Times New Roman" w:eastAsia="Times New Roman" w:hAnsi="Times New Roman" w:cs="Times New Roman"/>
                <w:color w:val="000000"/>
                <w:sz w:val="18"/>
                <w:szCs w:val="18"/>
              </w:rPr>
              <w:br/>
              <w:t>c. Simple Past Tense</w:t>
            </w:r>
          </w:p>
        </w:tc>
        <w:tc>
          <w:tcPr>
            <w:tcW w:w="1469" w:type="dxa"/>
            <w:vAlign w:val="center"/>
          </w:tcPr>
          <w:p w:rsidR="00794B77" w:rsidRPr="00794B77" w:rsidRDefault="00794B77" w:rsidP="005704A3">
            <w:pPr>
              <w:spacing w:line="240" w:lineRule="auto"/>
              <w:rPr>
                <w:rFonts w:ascii="Times New Roman" w:eastAsia="Times New Roman" w:hAnsi="Times New Roman" w:cs="Times New Roman"/>
                <w:sz w:val="18"/>
                <w:szCs w:val="18"/>
              </w:rPr>
            </w:pPr>
            <w:r w:rsidRPr="00794B77">
              <w:rPr>
                <w:rFonts w:ascii="Times New Roman" w:eastAsia="Times New Roman" w:hAnsi="Times New Roman" w:cs="Times New Roman"/>
                <w:sz w:val="18"/>
                <w:szCs w:val="18"/>
              </w:rPr>
              <w:t>25</w:t>
            </w:r>
          </w:p>
        </w:tc>
      </w:tr>
      <w:tr w:rsidR="00794B77" w:rsidRPr="00794B77" w:rsidTr="005704A3">
        <w:trPr>
          <w:trHeight w:val="533"/>
          <w:tblHeader/>
          <w:jc w:val="center"/>
        </w:trPr>
        <w:tc>
          <w:tcPr>
            <w:tcW w:w="2787" w:type="dxa"/>
            <w:vAlign w:val="center"/>
            <w:hideMark/>
          </w:tcPr>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5</w:t>
            </w:r>
          </w:p>
        </w:tc>
        <w:tc>
          <w:tcPr>
            <w:tcW w:w="3409" w:type="dxa"/>
            <w:vAlign w:val="center"/>
            <w:hideMark/>
          </w:tcPr>
          <w:p w:rsidR="00794B77" w:rsidRPr="00794B77" w:rsidRDefault="00794B77" w:rsidP="005704A3">
            <w:pPr>
              <w:spacing w:after="0" w:line="240" w:lineRule="auto"/>
              <w:jc w:val="left"/>
              <w:rPr>
                <w:rFonts w:ascii="Times New Roman" w:eastAsia="Times New Roman" w:hAnsi="Times New Roman" w:cs="Times New Roman"/>
                <w:color w:val="000000"/>
                <w:sz w:val="18"/>
                <w:szCs w:val="18"/>
              </w:rPr>
            </w:pPr>
            <w:r w:rsidRPr="00794B77">
              <w:rPr>
                <w:rFonts w:ascii="Times New Roman" w:eastAsia="Times New Roman" w:hAnsi="Times New Roman" w:cs="Times New Roman"/>
                <w:color w:val="000000"/>
                <w:sz w:val="18"/>
                <w:szCs w:val="18"/>
              </w:rPr>
              <w:t>Mechanic</w:t>
            </w:r>
          </w:p>
          <w:p w:rsidR="00794B77" w:rsidRPr="00794B77" w:rsidRDefault="00794B77" w:rsidP="005704A3">
            <w:pPr>
              <w:spacing w:after="0" w:line="240" w:lineRule="auto"/>
              <w:jc w:val="left"/>
              <w:rPr>
                <w:rFonts w:ascii="Times New Roman" w:eastAsia="Times New Roman" w:hAnsi="Times New Roman" w:cs="Times New Roman"/>
                <w:sz w:val="18"/>
                <w:szCs w:val="18"/>
              </w:rPr>
            </w:pPr>
            <w:r w:rsidRPr="00794B77">
              <w:rPr>
                <w:rFonts w:ascii="Times New Roman" w:eastAsia="Times New Roman" w:hAnsi="Times New Roman" w:cs="Times New Roman"/>
                <w:color w:val="000000"/>
                <w:sz w:val="18"/>
                <w:szCs w:val="18"/>
              </w:rPr>
              <w:t>(Spelling &amp; Punctuation)</w:t>
            </w:r>
          </w:p>
        </w:tc>
        <w:tc>
          <w:tcPr>
            <w:tcW w:w="1469" w:type="dxa"/>
            <w:vAlign w:val="center"/>
          </w:tcPr>
          <w:p w:rsidR="00794B77" w:rsidRPr="00794B77" w:rsidRDefault="00794B77" w:rsidP="005704A3">
            <w:pPr>
              <w:spacing w:after="0" w:line="240" w:lineRule="auto"/>
              <w:rPr>
                <w:rFonts w:ascii="Times New Roman" w:eastAsia="Times New Roman" w:hAnsi="Times New Roman" w:cs="Times New Roman"/>
                <w:color w:val="000000"/>
                <w:sz w:val="18"/>
                <w:szCs w:val="18"/>
              </w:rPr>
            </w:pPr>
            <w:r w:rsidRPr="00794B77">
              <w:rPr>
                <w:rFonts w:ascii="Times New Roman" w:eastAsia="Times New Roman" w:hAnsi="Times New Roman" w:cs="Times New Roman"/>
                <w:color w:val="000000"/>
                <w:sz w:val="18"/>
                <w:szCs w:val="18"/>
              </w:rPr>
              <w:t>5</w:t>
            </w:r>
          </w:p>
        </w:tc>
      </w:tr>
      <w:tr w:rsidR="00794B77" w:rsidRPr="00794B77" w:rsidTr="005704A3">
        <w:trPr>
          <w:trHeight w:val="282"/>
          <w:tblHeader/>
          <w:jc w:val="center"/>
        </w:trPr>
        <w:tc>
          <w:tcPr>
            <w:tcW w:w="6197" w:type="dxa"/>
            <w:gridSpan w:val="2"/>
            <w:vAlign w:val="center"/>
            <w:hideMark/>
          </w:tcPr>
          <w:p w:rsidR="00794B77" w:rsidRPr="00794B77" w:rsidRDefault="00794B77" w:rsidP="005704A3">
            <w:pPr>
              <w:spacing w:after="0" w:line="240" w:lineRule="auto"/>
              <w:rPr>
                <w:rFonts w:ascii="Times New Roman" w:eastAsia="Times New Roman" w:hAnsi="Times New Roman" w:cs="Times New Roman"/>
                <w:b/>
                <w:sz w:val="18"/>
                <w:szCs w:val="18"/>
              </w:rPr>
            </w:pPr>
            <w:r w:rsidRPr="00794B77">
              <w:rPr>
                <w:rFonts w:ascii="Times New Roman" w:eastAsia="Times New Roman" w:hAnsi="Times New Roman" w:cs="Times New Roman"/>
                <w:b/>
                <w:color w:val="000000"/>
                <w:sz w:val="18"/>
                <w:szCs w:val="18"/>
              </w:rPr>
              <w:t>Total</w:t>
            </w:r>
          </w:p>
        </w:tc>
        <w:tc>
          <w:tcPr>
            <w:tcW w:w="1469" w:type="dxa"/>
            <w:vAlign w:val="center"/>
          </w:tcPr>
          <w:p w:rsidR="00794B77" w:rsidRPr="00794B77" w:rsidRDefault="00794B77" w:rsidP="005704A3">
            <w:pPr>
              <w:spacing w:after="0" w:line="240" w:lineRule="auto"/>
              <w:rPr>
                <w:rFonts w:ascii="Times New Roman" w:eastAsia="Times New Roman" w:hAnsi="Times New Roman" w:cs="Times New Roman"/>
                <w:sz w:val="18"/>
                <w:szCs w:val="18"/>
              </w:rPr>
            </w:pPr>
            <w:r w:rsidRPr="00794B77">
              <w:rPr>
                <w:rFonts w:ascii="Times New Roman" w:eastAsia="Times New Roman" w:hAnsi="Times New Roman" w:cs="Times New Roman"/>
                <w:sz w:val="18"/>
                <w:szCs w:val="18"/>
              </w:rPr>
              <w:t>100</w:t>
            </w:r>
          </w:p>
        </w:tc>
      </w:tr>
    </w:tbl>
    <w:p w:rsidR="007D527C" w:rsidRPr="00FF2744" w:rsidRDefault="007D527C" w:rsidP="00AD7720">
      <w:pPr>
        <w:spacing w:after="0" w:line="240" w:lineRule="auto"/>
        <w:jc w:val="both"/>
        <w:rPr>
          <w:rFonts w:ascii="Times New Roman" w:hAnsi="Times New Roman" w:cs="Times New Roman"/>
          <w:b/>
          <w:sz w:val="24"/>
          <w:szCs w:val="24"/>
        </w:rPr>
      </w:pPr>
      <w:r w:rsidRPr="00FF2744">
        <w:rPr>
          <w:rFonts w:ascii="Times New Roman" w:hAnsi="Times New Roman" w:cs="Times New Roman"/>
          <w:b/>
          <w:bCs/>
          <w:color w:val="000000"/>
          <w:sz w:val="24"/>
          <w:szCs w:val="24"/>
        </w:rPr>
        <w:t>Technique of Data Collection</w:t>
      </w:r>
    </w:p>
    <w:p w:rsidR="00EA6576" w:rsidRPr="00B46CB8" w:rsidRDefault="00B908FE" w:rsidP="00B46CB8">
      <w:pPr>
        <w:pStyle w:val="ListParagraph"/>
        <w:spacing w:after="0" w:line="240" w:lineRule="auto"/>
        <w:ind w:left="0" w:firstLine="567"/>
        <w:jc w:val="both"/>
        <w:rPr>
          <w:rFonts w:ascii="Times New Roman" w:hAnsi="Times New Roman" w:cs="Times New Roman"/>
          <w:color w:val="000000"/>
          <w:sz w:val="24"/>
          <w:szCs w:val="24"/>
        </w:rPr>
      </w:pPr>
      <w:r w:rsidRPr="00B908FE">
        <w:rPr>
          <w:rFonts w:ascii="Times New Roman" w:hAnsi="Times New Roman" w:cs="Times New Roman"/>
          <w:color w:val="000000"/>
          <w:sz w:val="24"/>
          <w:szCs w:val="24"/>
        </w:rPr>
        <w:t>Technique of data collection in this research used quantitative data.</w:t>
      </w:r>
      <w:r w:rsidR="00522783">
        <w:rPr>
          <w:color w:val="000000"/>
        </w:rPr>
        <w:t xml:space="preserve"> </w:t>
      </w:r>
      <w:r w:rsidRPr="00B908FE">
        <w:rPr>
          <w:rFonts w:ascii="Times New Roman" w:hAnsi="Times New Roman" w:cs="Times New Roman"/>
          <w:color w:val="000000"/>
          <w:sz w:val="24"/>
          <w:szCs w:val="24"/>
        </w:rPr>
        <w:t>The quantitative data used test as the instrument which was used to collect</w:t>
      </w:r>
      <w:r w:rsidR="00522783">
        <w:rPr>
          <w:color w:val="000000"/>
        </w:rPr>
        <w:t xml:space="preserve"> </w:t>
      </w:r>
      <w:r w:rsidRPr="00B908FE">
        <w:rPr>
          <w:rFonts w:ascii="Times New Roman" w:hAnsi="Times New Roman" w:cs="Times New Roman"/>
          <w:color w:val="000000"/>
          <w:sz w:val="24"/>
          <w:szCs w:val="24"/>
        </w:rPr>
        <w:t>the data of the research (score). The test was distributed through pre test and</w:t>
      </w:r>
      <w:r w:rsidR="00522783">
        <w:rPr>
          <w:color w:val="000000"/>
        </w:rPr>
        <w:t xml:space="preserve"> </w:t>
      </w:r>
      <w:r w:rsidRPr="00B908FE">
        <w:rPr>
          <w:rFonts w:ascii="Times New Roman" w:hAnsi="Times New Roman" w:cs="Times New Roman"/>
          <w:color w:val="000000"/>
          <w:sz w:val="24"/>
          <w:szCs w:val="24"/>
        </w:rPr>
        <w:t>post test.</w:t>
      </w:r>
      <w:r w:rsidRPr="00B908FE">
        <w:t xml:space="preserve"> </w:t>
      </w:r>
      <w:r>
        <w:t xml:space="preserve"> </w:t>
      </w:r>
      <w:r w:rsidR="00AE4EBA" w:rsidRPr="00E73003">
        <w:rPr>
          <w:rFonts w:ascii="Times New Roman" w:hAnsi="Times New Roman" w:cs="Times New Roman"/>
          <w:color w:val="000000"/>
          <w:sz w:val="24"/>
          <w:szCs w:val="24"/>
        </w:rPr>
        <w:t>The researcher applied the technique collecting data was writing test.</w:t>
      </w:r>
      <w:r w:rsidR="00057F9C">
        <w:rPr>
          <w:rFonts w:ascii="Times New Roman" w:hAnsi="Times New Roman" w:cs="Times New Roman"/>
          <w:sz w:val="24"/>
          <w:szCs w:val="24"/>
        </w:rPr>
        <w:t xml:space="preserve"> </w:t>
      </w:r>
      <w:r w:rsidR="00A00CFC">
        <w:rPr>
          <w:rFonts w:ascii="Times New Roman" w:hAnsi="Times New Roman" w:cs="Times New Roman"/>
          <w:color w:val="231F20"/>
          <w:sz w:val="24"/>
          <w:szCs w:val="24"/>
        </w:rPr>
        <w:t>To administer</w:t>
      </w:r>
      <w:r w:rsidR="00E8482A" w:rsidRPr="00E8482A">
        <w:rPr>
          <w:rFonts w:ascii="Times New Roman" w:hAnsi="Times New Roman" w:cs="Times New Roman"/>
          <w:color w:val="231F20"/>
          <w:sz w:val="24"/>
          <w:szCs w:val="24"/>
        </w:rPr>
        <w:t xml:space="preserve"> the writing test, the researcher use</w:t>
      </w:r>
      <w:r w:rsidR="00A00CFC">
        <w:rPr>
          <w:rFonts w:ascii="Times New Roman" w:hAnsi="Times New Roman" w:cs="Times New Roman"/>
          <w:color w:val="231F20"/>
          <w:sz w:val="24"/>
          <w:szCs w:val="24"/>
        </w:rPr>
        <w:t>s</w:t>
      </w:r>
      <w:r w:rsidR="00E8482A" w:rsidRPr="00E8482A">
        <w:rPr>
          <w:rFonts w:ascii="Times New Roman" w:hAnsi="Times New Roman" w:cs="Times New Roman"/>
          <w:color w:val="231F20"/>
          <w:sz w:val="24"/>
          <w:szCs w:val="24"/>
        </w:rPr>
        <w:t xml:space="preserve"> an </w:t>
      </w:r>
      <w:r w:rsidR="00D32FA0" w:rsidRPr="00D32FA0">
        <w:rPr>
          <w:rFonts w:ascii="Times New Roman" w:hAnsi="Times New Roman" w:cs="Times New Roman"/>
          <w:color w:val="231F20"/>
          <w:sz w:val="24"/>
          <w:szCs w:val="24"/>
        </w:rPr>
        <w:t>analytic</w:t>
      </w:r>
      <w:r w:rsidR="00D32FA0">
        <w:rPr>
          <w:rFonts w:ascii="Times New Roman" w:hAnsi="Times New Roman" w:cs="Times New Roman"/>
          <w:color w:val="231F20"/>
          <w:sz w:val="24"/>
          <w:szCs w:val="24"/>
        </w:rPr>
        <w:t xml:space="preserve"> score in order to be more re</w:t>
      </w:r>
      <w:r w:rsidR="00E8482A" w:rsidRPr="00E8482A">
        <w:rPr>
          <w:rFonts w:ascii="Times New Roman" w:hAnsi="Times New Roman" w:cs="Times New Roman"/>
          <w:color w:val="231F20"/>
          <w:sz w:val="24"/>
          <w:szCs w:val="24"/>
        </w:rPr>
        <w:t xml:space="preserve">liable in scoring students’ writing. The score consist </w:t>
      </w:r>
      <w:r w:rsidR="006D6E8B">
        <w:rPr>
          <w:rFonts w:ascii="Times New Roman" w:hAnsi="Times New Roman" w:cs="Times New Roman"/>
          <w:color w:val="231F20"/>
          <w:sz w:val="24"/>
          <w:szCs w:val="24"/>
        </w:rPr>
        <w:t>of : Social Function (Content)</w:t>
      </w:r>
      <w:r w:rsidR="00E8482A" w:rsidRPr="00E8482A">
        <w:rPr>
          <w:rFonts w:ascii="Times New Roman" w:hAnsi="Times New Roman" w:cs="Times New Roman"/>
          <w:color w:val="231F20"/>
          <w:sz w:val="24"/>
          <w:szCs w:val="24"/>
        </w:rPr>
        <w:t xml:space="preserve">+ </w:t>
      </w:r>
      <w:r w:rsidR="00EA6576">
        <w:rPr>
          <w:rFonts w:ascii="Times New Roman" w:eastAsia="Times New Roman" w:hAnsi="Times New Roman" w:cs="Times New Roman"/>
          <w:color w:val="000000"/>
          <w:sz w:val="24"/>
          <w:szCs w:val="24"/>
        </w:rPr>
        <w:t xml:space="preserve">Social Function </w:t>
      </w:r>
      <w:r w:rsidR="00E8482A" w:rsidRPr="00E8482A">
        <w:rPr>
          <w:rFonts w:ascii="Times New Roman" w:eastAsia="Times New Roman" w:hAnsi="Times New Roman" w:cs="Times New Roman"/>
          <w:color w:val="000000"/>
          <w:sz w:val="24"/>
          <w:szCs w:val="24"/>
        </w:rPr>
        <w:t>(Organization)</w:t>
      </w:r>
      <w:r w:rsidR="00E8482A" w:rsidRPr="00E8482A">
        <w:rPr>
          <w:rFonts w:ascii="Times New Roman" w:hAnsi="Times New Roman" w:cs="Times New Roman"/>
          <w:color w:val="231F20"/>
          <w:sz w:val="24"/>
          <w:szCs w:val="24"/>
        </w:rPr>
        <w:t xml:space="preserve">+ </w:t>
      </w:r>
      <w:r w:rsidR="00E8482A" w:rsidRPr="00E8482A">
        <w:rPr>
          <w:rFonts w:ascii="Times New Roman" w:eastAsia="Times New Roman" w:hAnsi="Times New Roman" w:cs="Times New Roman"/>
          <w:color w:val="000000"/>
          <w:sz w:val="24"/>
          <w:szCs w:val="24"/>
        </w:rPr>
        <w:t>Vocabulary</w:t>
      </w:r>
      <w:r w:rsidR="00E8482A" w:rsidRPr="00E8482A">
        <w:rPr>
          <w:rFonts w:ascii="Times New Roman" w:hAnsi="Times New Roman" w:cs="Times New Roman"/>
          <w:color w:val="231F20"/>
          <w:sz w:val="24"/>
          <w:szCs w:val="24"/>
        </w:rPr>
        <w:t xml:space="preserve">+ </w:t>
      </w:r>
      <w:r w:rsidR="00E8482A" w:rsidRPr="00E8482A">
        <w:rPr>
          <w:rFonts w:ascii="Times New Roman" w:eastAsia="Times New Roman" w:hAnsi="Times New Roman" w:cs="Times New Roman"/>
          <w:color w:val="000000"/>
          <w:sz w:val="24"/>
          <w:szCs w:val="24"/>
        </w:rPr>
        <w:t xml:space="preserve">Grammatical Features </w:t>
      </w:r>
      <w:r w:rsidR="00E8482A" w:rsidRPr="00E8482A">
        <w:rPr>
          <w:rFonts w:ascii="Times New Roman" w:hAnsi="Times New Roman" w:cs="Times New Roman"/>
          <w:color w:val="231F20"/>
          <w:sz w:val="24"/>
          <w:szCs w:val="24"/>
        </w:rPr>
        <w:t xml:space="preserve">+ </w:t>
      </w:r>
      <w:r w:rsidR="00E8482A" w:rsidRPr="00E8482A">
        <w:rPr>
          <w:rFonts w:ascii="Times New Roman" w:eastAsia="Times New Roman" w:hAnsi="Times New Roman" w:cs="Times New Roman"/>
          <w:color w:val="000000"/>
          <w:sz w:val="24"/>
          <w:szCs w:val="24"/>
        </w:rPr>
        <w:t>Spelling &amp; Punctuation</w:t>
      </w:r>
      <w:r w:rsidR="006D6E8B">
        <w:rPr>
          <w:rFonts w:ascii="Times New Roman" w:hAnsi="Times New Roman" w:cs="Times New Roman"/>
          <w:color w:val="231F20"/>
          <w:sz w:val="24"/>
          <w:szCs w:val="24"/>
        </w:rPr>
        <w:t xml:space="preserve"> </w:t>
      </w:r>
      <w:r w:rsidR="00E8482A" w:rsidRPr="00E8482A">
        <w:rPr>
          <w:rFonts w:ascii="Times New Roman" w:hAnsi="Times New Roman" w:cs="Times New Roman"/>
          <w:color w:val="231F20"/>
          <w:sz w:val="24"/>
          <w:szCs w:val="24"/>
        </w:rPr>
        <w:t>= Total score.</w:t>
      </w:r>
    </w:p>
    <w:p w:rsidR="00E8482A" w:rsidRPr="00E24DDC" w:rsidRDefault="00522783" w:rsidP="00AD7720">
      <w:pPr>
        <w:pStyle w:val="ListParagraph"/>
        <w:spacing w:after="0" w:line="240" w:lineRule="auto"/>
        <w:ind w:left="0" w:firstLine="567"/>
        <w:rPr>
          <w:rFonts w:ascii="Times New Roman" w:hAnsi="Times New Roman" w:cs="Times New Roman"/>
          <w:color w:val="231F20"/>
          <w:sz w:val="24"/>
          <w:szCs w:val="24"/>
        </w:rPr>
      </w:pPr>
      <w:r w:rsidRPr="00E24DDC">
        <w:rPr>
          <w:rFonts w:ascii="Times New Roman" w:hAnsi="Times New Roman" w:cs="Times New Roman"/>
          <w:color w:val="231F20"/>
          <w:sz w:val="24"/>
          <w:szCs w:val="24"/>
        </w:rPr>
        <w:lastRenderedPageBreak/>
        <w:t xml:space="preserve">Table </w:t>
      </w:r>
      <w:r w:rsidR="00E24DDC">
        <w:rPr>
          <w:rFonts w:ascii="Times New Roman" w:hAnsi="Times New Roman" w:cs="Times New Roman"/>
          <w:color w:val="231F20"/>
          <w:sz w:val="24"/>
          <w:szCs w:val="24"/>
        </w:rPr>
        <w:t>4</w:t>
      </w:r>
      <w:r w:rsidR="00382204" w:rsidRPr="00E24DDC">
        <w:rPr>
          <w:rFonts w:ascii="Times New Roman" w:hAnsi="Times New Roman" w:cs="Times New Roman"/>
          <w:color w:val="231F20"/>
          <w:sz w:val="24"/>
          <w:szCs w:val="24"/>
        </w:rPr>
        <w:t>. Total Score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68"/>
        <w:gridCol w:w="1979"/>
      </w:tblGrid>
      <w:tr w:rsidR="00E8482A" w:rsidRPr="00E8482A" w:rsidTr="005704A3">
        <w:trPr>
          <w:trHeight w:val="244"/>
          <w:tblHeader/>
          <w:jc w:val="center"/>
        </w:trPr>
        <w:tc>
          <w:tcPr>
            <w:tcW w:w="1768" w:type="dxa"/>
            <w:tcBorders>
              <w:top w:val="single" w:sz="4" w:space="0" w:color="auto"/>
              <w:bottom w:val="single" w:sz="4" w:space="0" w:color="auto"/>
            </w:tcBorders>
            <w:vAlign w:val="center"/>
          </w:tcPr>
          <w:p w:rsidR="00E8482A" w:rsidRPr="00E8482A" w:rsidRDefault="00E8482A" w:rsidP="00AD7720">
            <w:pPr>
              <w:rPr>
                <w:rFonts w:ascii="Times New Roman" w:hAnsi="Times New Roman" w:cs="Times New Roman"/>
                <w:b/>
                <w:sz w:val="24"/>
                <w:szCs w:val="24"/>
              </w:rPr>
            </w:pPr>
            <w:r w:rsidRPr="00E8482A">
              <w:rPr>
                <w:rFonts w:ascii="Times New Roman" w:hAnsi="Times New Roman" w:cs="Times New Roman"/>
                <w:b/>
                <w:sz w:val="24"/>
                <w:szCs w:val="24"/>
              </w:rPr>
              <w:t>Categorization</w:t>
            </w:r>
          </w:p>
        </w:tc>
        <w:tc>
          <w:tcPr>
            <w:tcW w:w="1979" w:type="dxa"/>
            <w:tcBorders>
              <w:top w:val="single" w:sz="4" w:space="0" w:color="auto"/>
              <w:bottom w:val="single" w:sz="4" w:space="0" w:color="auto"/>
            </w:tcBorders>
            <w:vAlign w:val="center"/>
          </w:tcPr>
          <w:p w:rsidR="00E8482A" w:rsidRPr="00E8482A" w:rsidRDefault="00E8482A" w:rsidP="00AD7720">
            <w:pPr>
              <w:rPr>
                <w:rFonts w:ascii="Times New Roman" w:hAnsi="Times New Roman" w:cs="Times New Roman"/>
                <w:b/>
                <w:sz w:val="24"/>
                <w:szCs w:val="24"/>
              </w:rPr>
            </w:pPr>
            <w:r w:rsidRPr="00E8482A">
              <w:rPr>
                <w:rFonts w:ascii="Times New Roman" w:hAnsi="Times New Roman" w:cs="Times New Roman"/>
                <w:b/>
                <w:sz w:val="24"/>
                <w:szCs w:val="24"/>
              </w:rPr>
              <w:t>Score</w:t>
            </w:r>
          </w:p>
        </w:tc>
      </w:tr>
      <w:tr w:rsidR="00E8482A" w:rsidRPr="00E8482A" w:rsidTr="005704A3">
        <w:trPr>
          <w:trHeight w:val="244"/>
          <w:tblHeader/>
          <w:jc w:val="center"/>
        </w:trPr>
        <w:tc>
          <w:tcPr>
            <w:tcW w:w="1768" w:type="dxa"/>
            <w:tcBorders>
              <w:top w:val="single" w:sz="4" w:space="0" w:color="auto"/>
            </w:tcBorders>
            <w:vAlign w:val="center"/>
          </w:tcPr>
          <w:p w:rsidR="00E8482A" w:rsidRPr="00E8482A" w:rsidRDefault="00E8482A" w:rsidP="00AD7720">
            <w:pPr>
              <w:jc w:val="left"/>
              <w:rPr>
                <w:rFonts w:ascii="Times New Roman" w:hAnsi="Times New Roman" w:cs="Times New Roman"/>
                <w:sz w:val="24"/>
                <w:szCs w:val="24"/>
              </w:rPr>
            </w:pPr>
            <w:r w:rsidRPr="00E8482A">
              <w:rPr>
                <w:rStyle w:val="shorttext"/>
                <w:rFonts w:ascii="Times New Roman" w:hAnsi="Times New Roman" w:cs="Times New Roman"/>
                <w:sz w:val="24"/>
                <w:szCs w:val="24"/>
              </w:rPr>
              <w:t>Very Weak</w:t>
            </w:r>
          </w:p>
        </w:tc>
        <w:tc>
          <w:tcPr>
            <w:tcW w:w="1979" w:type="dxa"/>
            <w:tcBorders>
              <w:top w:val="single" w:sz="4" w:space="0" w:color="auto"/>
            </w:tcBorders>
            <w:vAlign w:val="center"/>
          </w:tcPr>
          <w:p w:rsidR="00E8482A" w:rsidRPr="00E8482A" w:rsidRDefault="00E8482A" w:rsidP="00AD7720">
            <w:pPr>
              <w:jc w:val="left"/>
              <w:rPr>
                <w:rFonts w:ascii="Times New Roman" w:hAnsi="Times New Roman" w:cs="Times New Roman"/>
                <w:sz w:val="24"/>
                <w:szCs w:val="24"/>
              </w:rPr>
            </w:pPr>
            <w:r w:rsidRPr="00E8482A">
              <w:rPr>
                <w:rStyle w:val="shorttext"/>
                <w:rFonts w:ascii="Times New Roman" w:hAnsi="Times New Roman" w:cs="Times New Roman"/>
                <w:sz w:val="24"/>
                <w:szCs w:val="24"/>
              </w:rPr>
              <w:t>Score 10 - 30</w:t>
            </w:r>
          </w:p>
        </w:tc>
      </w:tr>
      <w:tr w:rsidR="00E8482A" w:rsidRPr="00E8482A" w:rsidTr="005704A3">
        <w:trPr>
          <w:trHeight w:val="244"/>
          <w:tblHeader/>
          <w:jc w:val="center"/>
        </w:trPr>
        <w:tc>
          <w:tcPr>
            <w:tcW w:w="1768" w:type="dxa"/>
            <w:vAlign w:val="center"/>
          </w:tcPr>
          <w:p w:rsidR="00E8482A" w:rsidRPr="00E8482A" w:rsidRDefault="00E8482A" w:rsidP="00AD7720">
            <w:pPr>
              <w:jc w:val="left"/>
              <w:rPr>
                <w:rFonts w:ascii="Times New Roman" w:hAnsi="Times New Roman" w:cs="Times New Roman"/>
                <w:sz w:val="24"/>
                <w:szCs w:val="24"/>
              </w:rPr>
            </w:pPr>
            <w:r w:rsidRPr="00E8482A">
              <w:rPr>
                <w:rFonts w:ascii="Times New Roman" w:hAnsi="Times New Roman" w:cs="Times New Roman"/>
                <w:sz w:val="24"/>
                <w:szCs w:val="24"/>
              </w:rPr>
              <w:t>Weak</w:t>
            </w:r>
          </w:p>
        </w:tc>
        <w:tc>
          <w:tcPr>
            <w:tcW w:w="1979" w:type="dxa"/>
            <w:vAlign w:val="center"/>
          </w:tcPr>
          <w:p w:rsidR="00E8482A" w:rsidRPr="00E8482A" w:rsidRDefault="00E8482A" w:rsidP="00AD7720">
            <w:pPr>
              <w:jc w:val="left"/>
              <w:rPr>
                <w:rFonts w:ascii="Times New Roman" w:hAnsi="Times New Roman" w:cs="Times New Roman"/>
                <w:sz w:val="24"/>
                <w:szCs w:val="24"/>
              </w:rPr>
            </w:pPr>
            <w:r w:rsidRPr="00E8482A">
              <w:rPr>
                <w:rStyle w:val="shorttext"/>
                <w:rFonts w:ascii="Times New Roman" w:hAnsi="Times New Roman" w:cs="Times New Roman"/>
                <w:sz w:val="24"/>
                <w:szCs w:val="24"/>
              </w:rPr>
              <w:t>Score 31 - 55</w:t>
            </w:r>
          </w:p>
        </w:tc>
      </w:tr>
      <w:tr w:rsidR="00E8482A" w:rsidRPr="00E8482A" w:rsidTr="005704A3">
        <w:trPr>
          <w:trHeight w:val="244"/>
          <w:tblHeader/>
          <w:jc w:val="center"/>
        </w:trPr>
        <w:tc>
          <w:tcPr>
            <w:tcW w:w="1768" w:type="dxa"/>
            <w:vAlign w:val="center"/>
          </w:tcPr>
          <w:p w:rsidR="00E8482A" w:rsidRPr="00E8482A" w:rsidRDefault="00E8482A" w:rsidP="00AD7720">
            <w:pPr>
              <w:jc w:val="left"/>
              <w:rPr>
                <w:rFonts w:ascii="Times New Roman" w:hAnsi="Times New Roman" w:cs="Times New Roman"/>
                <w:sz w:val="24"/>
                <w:szCs w:val="24"/>
              </w:rPr>
            </w:pPr>
            <w:r w:rsidRPr="00E8482A">
              <w:rPr>
                <w:rFonts w:ascii="Times New Roman" w:hAnsi="Times New Roman" w:cs="Times New Roman"/>
                <w:sz w:val="24"/>
                <w:szCs w:val="24"/>
              </w:rPr>
              <w:t>Enough</w:t>
            </w:r>
          </w:p>
        </w:tc>
        <w:tc>
          <w:tcPr>
            <w:tcW w:w="1979" w:type="dxa"/>
            <w:vAlign w:val="center"/>
          </w:tcPr>
          <w:p w:rsidR="00E8482A" w:rsidRPr="00E8482A" w:rsidRDefault="009C7589" w:rsidP="00AD7720">
            <w:pPr>
              <w:jc w:val="left"/>
              <w:rPr>
                <w:rFonts w:ascii="Times New Roman" w:hAnsi="Times New Roman" w:cs="Times New Roman"/>
                <w:sz w:val="24"/>
                <w:szCs w:val="24"/>
              </w:rPr>
            </w:pPr>
            <w:r>
              <w:rPr>
                <w:rStyle w:val="shorttext"/>
                <w:rFonts w:ascii="Times New Roman" w:hAnsi="Times New Roman" w:cs="Times New Roman"/>
                <w:sz w:val="24"/>
                <w:szCs w:val="24"/>
              </w:rPr>
              <w:t xml:space="preserve">Score </w:t>
            </w:r>
            <w:r w:rsidR="00E8482A" w:rsidRPr="00E8482A">
              <w:rPr>
                <w:rStyle w:val="shorttext"/>
                <w:rFonts w:ascii="Times New Roman" w:hAnsi="Times New Roman" w:cs="Times New Roman"/>
                <w:sz w:val="24"/>
                <w:szCs w:val="24"/>
              </w:rPr>
              <w:t>56 – 75</w:t>
            </w:r>
          </w:p>
        </w:tc>
      </w:tr>
      <w:tr w:rsidR="00E8482A" w:rsidRPr="00E8482A" w:rsidTr="005704A3">
        <w:trPr>
          <w:trHeight w:val="244"/>
          <w:tblHeader/>
          <w:jc w:val="center"/>
        </w:trPr>
        <w:tc>
          <w:tcPr>
            <w:tcW w:w="1768" w:type="dxa"/>
            <w:vAlign w:val="center"/>
          </w:tcPr>
          <w:p w:rsidR="00E8482A" w:rsidRPr="00E8482A" w:rsidRDefault="00E8482A" w:rsidP="00AD7720">
            <w:pPr>
              <w:jc w:val="left"/>
              <w:rPr>
                <w:rFonts w:ascii="Times New Roman" w:hAnsi="Times New Roman" w:cs="Times New Roman"/>
                <w:sz w:val="24"/>
                <w:szCs w:val="24"/>
              </w:rPr>
            </w:pPr>
            <w:r w:rsidRPr="00E8482A">
              <w:rPr>
                <w:rFonts w:ascii="Times New Roman" w:hAnsi="Times New Roman" w:cs="Times New Roman"/>
                <w:sz w:val="24"/>
                <w:szCs w:val="24"/>
              </w:rPr>
              <w:t>Good</w:t>
            </w:r>
          </w:p>
        </w:tc>
        <w:tc>
          <w:tcPr>
            <w:tcW w:w="1979" w:type="dxa"/>
            <w:vAlign w:val="center"/>
          </w:tcPr>
          <w:p w:rsidR="00E8482A" w:rsidRPr="00E8482A" w:rsidRDefault="009C7589" w:rsidP="00AD7720">
            <w:pPr>
              <w:jc w:val="left"/>
              <w:rPr>
                <w:rFonts w:ascii="Times New Roman" w:hAnsi="Times New Roman" w:cs="Times New Roman"/>
                <w:sz w:val="24"/>
                <w:szCs w:val="24"/>
              </w:rPr>
            </w:pPr>
            <w:r>
              <w:rPr>
                <w:rStyle w:val="shorttext"/>
                <w:rFonts w:ascii="Times New Roman" w:hAnsi="Times New Roman" w:cs="Times New Roman"/>
                <w:sz w:val="24"/>
                <w:szCs w:val="24"/>
              </w:rPr>
              <w:t xml:space="preserve">Score </w:t>
            </w:r>
            <w:r w:rsidR="00E8482A" w:rsidRPr="00E8482A">
              <w:rPr>
                <w:rStyle w:val="shorttext"/>
                <w:rFonts w:ascii="Times New Roman" w:hAnsi="Times New Roman" w:cs="Times New Roman"/>
                <w:sz w:val="24"/>
                <w:szCs w:val="24"/>
              </w:rPr>
              <w:t>76 - 85</w:t>
            </w:r>
          </w:p>
        </w:tc>
      </w:tr>
      <w:tr w:rsidR="00E8482A" w:rsidRPr="00E8482A" w:rsidTr="005704A3">
        <w:trPr>
          <w:trHeight w:val="260"/>
          <w:tblHeader/>
          <w:jc w:val="center"/>
        </w:trPr>
        <w:tc>
          <w:tcPr>
            <w:tcW w:w="1768" w:type="dxa"/>
            <w:vAlign w:val="center"/>
          </w:tcPr>
          <w:p w:rsidR="00E8482A" w:rsidRPr="00E8482A" w:rsidRDefault="00E8482A" w:rsidP="00AD7720">
            <w:pPr>
              <w:jc w:val="left"/>
              <w:rPr>
                <w:rFonts w:ascii="Times New Roman" w:hAnsi="Times New Roman" w:cs="Times New Roman"/>
                <w:sz w:val="24"/>
                <w:szCs w:val="24"/>
              </w:rPr>
            </w:pPr>
            <w:r w:rsidRPr="00E8482A">
              <w:rPr>
                <w:rFonts w:ascii="Times New Roman" w:hAnsi="Times New Roman" w:cs="Times New Roman"/>
                <w:sz w:val="24"/>
                <w:szCs w:val="24"/>
              </w:rPr>
              <w:t>Excellen</w:t>
            </w:r>
            <w:r w:rsidR="00382204">
              <w:rPr>
                <w:rFonts w:ascii="Times New Roman" w:hAnsi="Times New Roman" w:cs="Times New Roman"/>
                <w:sz w:val="24"/>
                <w:szCs w:val="24"/>
              </w:rPr>
              <w:t>t</w:t>
            </w:r>
          </w:p>
        </w:tc>
        <w:tc>
          <w:tcPr>
            <w:tcW w:w="1979" w:type="dxa"/>
            <w:vAlign w:val="center"/>
          </w:tcPr>
          <w:p w:rsidR="00E8482A" w:rsidRPr="00E8482A" w:rsidRDefault="00E8482A" w:rsidP="00AD7720">
            <w:pPr>
              <w:tabs>
                <w:tab w:val="left" w:pos="909"/>
              </w:tabs>
              <w:jc w:val="left"/>
              <w:rPr>
                <w:rFonts w:ascii="Times New Roman" w:hAnsi="Times New Roman" w:cs="Times New Roman"/>
                <w:sz w:val="24"/>
                <w:szCs w:val="24"/>
              </w:rPr>
            </w:pPr>
            <w:r w:rsidRPr="00E8482A">
              <w:rPr>
                <w:rStyle w:val="shorttext"/>
                <w:rFonts w:ascii="Times New Roman" w:hAnsi="Times New Roman" w:cs="Times New Roman"/>
                <w:sz w:val="24"/>
                <w:szCs w:val="24"/>
              </w:rPr>
              <w:t>Score 86 – 100</w:t>
            </w:r>
          </w:p>
        </w:tc>
      </w:tr>
    </w:tbl>
    <w:p w:rsidR="002054B8" w:rsidRDefault="002054B8" w:rsidP="00544EA8">
      <w:pPr>
        <w:spacing w:after="0" w:line="240" w:lineRule="auto"/>
        <w:jc w:val="both"/>
        <w:rPr>
          <w:rFonts w:ascii="Times New Roman" w:hAnsi="Times New Roman" w:cs="Times New Roman"/>
          <w:b/>
          <w:bCs/>
          <w:color w:val="000000"/>
          <w:sz w:val="24"/>
          <w:szCs w:val="24"/>
        </w:rPr>
      </w:pPr>
    </w:p>
    <w:p w:rsidR="00544EA8" w:rsidRPr="00FF2744" w:rsidRDefault="00544EA8" w:rsidP="00544EA8">
      <w:pPr>
        <w:spacing w:after="0" w:line="240" w:lineRule="auto"/>
        <w:jc w:val="both"/>
        <w:rPr>
          <w:rFonts w:ascii="Times New Roman" w:hAnsi="Times New Roman" w:cs="Times New Roman"/>
          <w:b/>
          <w:sz w:val="24"/>
          <w:szCs w:val="24"/>
        </w:rPr>
      </w:pPr>
      <w:r w:rsidRPr="00FF2744">
        <w:rPr>
          <w:rFonts w:ascii="Times New Roman" w:hAnsi="Times New Roman" w:cs="Times New Roman"/>
          <w:b/>
          <w:bCs/>
          <w:color w:val="000000"/>
          <w:sz w:val="24"/>
          <w:szCs w:val="24"/>
        </w:rPr>
        <w:t>Technique of Data Analysis</w:t>
      </w:r>
    </w:p>
    <w:p w:rsidR="00544EA8" w:rsidRPr="00E73003" w:rsidRDefault="00544EA8" w:rsidP="00544EA8">
      <w:pPr>
        <w:pStyle w:val="ListParagraph"/>
        <w:spacing w:after="0" w:line="240" w:lineRule="auto"/>
        <w:ind w:left="0" w:firstLine="567"/>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In analysis the data, the research was tested :</w:t>
      </w:r>
    </w:p>
    <w:p w:rsidR="00544EA8" w:rsidRPr="00E73003" w:rsidRDefault="00544EA8" w:rsidP="00544EA8">
      <w:pPr>
        <w:pStyle w:val="ListParagraph"/>
        <w:numPr>
          <w:ilvl w:val="0"/>
          <w:numId w:val="14"/>
        </w:numPr>
        <w:spacing w:after="0" w:line="240" w:lineRule="auto"/>
        <w:ind w:left="284" w:hanging="284"/>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Description analysis for describing the Research data including Mean, Median, Mode, Variance</w:t>
      </w:r>
      <w:r>
        <w:rPr>
          <w:rFonts w:ascii="Times New Roman" w:hAnsi="Times New Roman" w:cs="Times New Roman"/>
          <w:color w:val="000000"/>
          <w:sz w:val="24"/>
          <w:szCs w:val="24"/>
        </w:rPr>
        <w:t xml:space="preserve"> and Standard Deviation</w:t>
      </w:r>
      <w:r w:rsidRPr="00E73003">
        <w:rPr>
          <w:rFonts w:ascii="Times New Roman" w:hAnsi="Times New Roman" w:cs="Times New Roman"/>
          <w:color w:val="000000"/>
          <w:sz w:val="24"/>
          <w:szCs w:val="24"/>
        </w:rPr>
        <w:t>. The data is presented in the table of frequ</w:t>
      </w:r>
      <w:r>
        <w:rPr>
          <w:rFonts w:ascii="Times New Roman" w:hAnsi="Times New Roman" w:cs="Times New Roman"/>
          <w:color w:val="000000"/>
          <w:sz w:val="24"/>
          <w:szCs w:val="24"/>
        </w:rPr>
        <w:t>ency distribution and Histogram by using SPSS program.</w:t>
      </w:r>
    </w:p>
    <w:p w:rsidR="00544EA8" w:rsidRPr="00E73003" w:rsidRDefault="00544EA8" w:rsidP="00544EA8">
      <w:pPr>
        <w:pStyle w:val="ListParagraph"/>
        <w:numPr>
          <w:ilvl w:val="0"/>
          <w:numId w:val="14"/>
        </w:numPr>
        <w:spacing w:after="0" w:line="240" w:lineRule="auto"/>
        <w:ind w:left="284" w:hanging="284"/>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Inferent</w:t>
      </w:r>
      <w:r>
        <w:rPr>
          <w:rFonts w:ascii="Times New Roman" w:hAnsi="Times New Roman" w:cs="Times New Roman"/>
          <w:color w:val="000000"/>
          <w:sz w:val="24"/>
          <w:szCs w:val="24"/>
        </w:rPr>
        <w:t>ial analysis for measuring the Hypothesi</w:t>
      </w:r>
      <w:r w:rsidRPr="00E73003">
        <w:rPr>
          <w:rFonts w:ascii="Times New Roman" w:hAnsi="Times New Roman" w:cs="Times New Roman"/>
          <w:color w:val="000000"/>
          <w:sz w:val="24"/>
          <w:szCs w:val="24"/>
        </w:rPr>
        <w:t>s which is done by One Way Analysis of Variance (ANOVA).</w:t>
      </w:r>
    </w:p>
    <w:p w:rsidR="00544EA8" w:rsidRDefault="00544EA8" w:rsidP="00544EA8">
      <w:pPr>
        <w:spacing w:after="0" w:line="240" w:lineRule="auto"/>
        <w:rPr>
          <w:rFonts w:ascii="Times New Roman" w:hAnsi="Times New Roman" w:cs="Times New Roman"/>
          <w:b/>
          <w:sz w:val="24"/>
          <w:szCs w:val="24"/>
        </w:rPr>
      </w:pPr>
    </w:p>
    <w:p w:rsidR="00D844ED" w:rsidRPr="00FF2744" w:rsidRDefault="0023091D" w:rsidP="002D5C85">
      <w:pPr>
        <w:pStyle w:val="ListParagraph"/>
        <w:numPr>
          <w:ilvl w:val="0"/>
          <w:numId w:val="26"/>
        </w:numPr>
        <w:spacing w:after="0" w:line="240" w:lineRule="auto"/>
        <w:ind w:left="284" w:hanging="284"/>
        <w:jc w:val="both"/>
        <w:rPr>
          <w:rFonts w:ascii="Times New Roman" w:hAnsi="Times New Roman" w:cs="Times New Roman"/>
          <w:b/>
          <w:sz w:val="24"/>
          <w:szCs w:val="24"/>
        </w:rPr>
      </w:pPr>
      <w:r w:rsidRPr="00FF2744">
        <w:rPr>
          <w:rFonts w:ascii="Times New Roman" w:hAnsi="Times New Roman" w:cs="Times New Roman"/>
          <w:b/>
          <w:sz w:val="24"/>
          <w:szCs w:val="24"/>
        </w:rPr>
        <w:t>DATA ANALYSIS FINDINGS AND DISCUSSION</w:t>
      </w:r>
    </w:p>
    <w:p w:rsidR="00EA7973" w:rsidRDefault="00EA7973" w:rsidP="00AD77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w:t>
      </w:r>
    </w:p>
    <w:p w:rsidR="00AB48C9" w:rsidRPr="00E76237" w:rsidRDefault="00AB48C9" w:rsidP="00AD7720">
      <w:pPr>
        <w:pStyle w:val="ListParagraph"/>
        <w:numPr>
          <w:ilvl w:val="0"/>
          <w:numId w:val="19"/>
        </w:numPr>
        <w:spacing w:after="0" w:line="240" w:lineRule="auto"/>
        <w:ind w:left="284" w:hanging="284"/>
        <w:jc w:val="both"/>
        <w:rPr>
          <w:rFonts w:ascii="Times New Roman" w:hAnsi="Times New Roman" w:cs="Times New Roman"/>
          <w:b/>
          <w:sz w:val="24"/>
          <w:szCs w:val="24"/>
        </w:rPr>
      </w:pPr>
      <w:r w:rsidRPr="00E76237">
        <w:rPr>
          <w:rFonts w:ascii="Times New Roman" w:hAnsi="Times New Roman" w:cs="Times New Roman"/>
          <w:b/>
          <w:sz w:val="24"/>
          <w:szCs w:val="24"/>
        </w:rPr>
        <w:t xml:space="preserve">The </w:t>
      </w:r>
      <w:r w:rsidR="00650DBD" w:rsidRPr="00E76237">
        <w:rPr>
          <w:rFonts w:ascii="Times New Roman" w:hAnsi="Times New Roman" w:cs="Times New Roman"/>
          <w:b/>
          <w:sz w:val="24"/>
          <w:szCs w:val="24"/>
        </w:rPr>
        <w:t xml:space="preserve">Students’ Narrative Writing Achievement Before and After taught by using </w:t>
      </w:r>
      <w:r w:rsidRPr="00E76237">
        <w:rPr>
          <w:rFonts w:ascii="Times New Roman" w:hAnsi="Times New Roman" w:cs="Times New Roman"/>
          <w:b/>
          <w:sz w:val="24"/>
          <w:szCs w:val="24"/>
        </w:rPr>
        <w:t xml:space="preserve">Jigsaw </w:t>
      </w:r>
      <w:r w:rsidR="00650DBD" w:rsidRPr="00E76237">
        <w:rPr>
          <w:rFonts w:ascii="Times New Roman" w:hAnsi="Times New Roman" w:cs="Times New Roman"/>
          <w:b/>
          <w:sz w:val="24"/>
          <w:szCs w:val="24"/>
        </w:rPr>
        <w:t xml:space="preserve">Teaching </w:t>
      </w:r>
      <w:r w:rsidRPr="00E76237">
        <w:rPr>
          <w:rFonts w:ascii="Times New Roman" w:hAnsi="Times New Roman" w:cs="Times New Roman"/>
          <w:b/>
          <w:sz w:val="24"/>
          <w:szCs w:val="24"/>
        </w:rPr>
        <w:t>Technique (Group 1)</w:t>
      </w:r>
    </w:p>
    <w:p w:rsidR="00C703DB" w:rsidRDefault="00672632" w:rsidP="00AD7720">
      <w:pPr>
        <w:pStyle w:val="ListParagraph"/>
        <w:spacing w:after="0" w:line="240" w:lineRule="auto"/>
        <w:ind w:left="0" w:firstLine="567"/>
        <w:jc w:val="both"/>
        <w:rPr>
          <w:rFonts w:ascii="Times New Roman" w:hAnsi="Times New Roman" w:cs="Times New Roman"/>
          <w:sz w:val="24"/>
          <w:szCs w:val="24"/>
        </w:rPr>
      </w:pPr>
      <w:r w:rsidRPr="00E73003">
        <w:rPr>
          <w:rFonts w:ascii="Times New Roman" w:hAnsi="Times New Roman" w:cs="Times New Roman"/>
          <w:sz w:val="24"/>
          <w:szCs w:val="24"/>
        </w:rPr>
        <w:t xml:space="preserve">The results of students’ narrative writing achievement that taught by using Jigsaw Technique indicates </w:t>
      </w:r>
      <w:r>
        <w:rPr>
          <w:rFonts w:ascii="Times New Roman" w:hAnsi="Times New Roman" w:cs="Times New Roman"/>
          <w:sz w:val="24"/>
          <w:szCs w:val="24"/>
        </w:rPr>
        <w:t>that in the Pre Test the highest score is 55</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40 and in the P</w:t>
      </w:r>
      <w:r w:rsidR="002D55D0">
        <w:rPr>
          <w:rFonts w:ascii="Times New Roman" w:hAnsi="Times New Roman" w:cs="Times New Roman"/>
          <w:sz w:val="24"/>
          <w:szCs w:val="24"/>
        </w:rPr>
        <w:t>ost Test the highest score is 94</w:t>
      </w:r>
      <w:r w:rsidRPr="00E73003">
        <w:rPr>
          <w:rFonts w:ascii="Times New Roman" w:hAnsi="Times New Roman" w:cs="Times New Roman"/>
          <w:sz w:val="24"/>
          <w:szCs w:val="24"/>
        </w:rPr>
        <w:t xml:space="preserve"> and the lowest </w:t>
      </w:r>
      <w:r w:rsidR="002D55D0">
        <w:rPr>
          <w:rFonts w:ascii="Times New Roman" w:hAnsi="Times New Roman" w:cs="Times New Roman"/>
          <w:sz w:val="24"/>
          <w:szCs w:val="24"/>
        </w:rPr>
        <w:t>score is 68</w:t>
      </w:r>
      <w:r>
        <w:rPr>
          <w:rFonts w:ascii="Times New Roman" w:hAnsi="Times New Roman" w:cs="Times New Roman"/>
          <w:sz w:val="24"/>
          <w:szCs w:val="24"/>
        </w:rPr>
        <w:t xml:space="preserve">. </w:t>
      </w:r>
      <w:r w:rsidR="00510E75">
        <w:rPr>
          <w:rFonts w:ascii="Times New Roman" w:hAnsi="Times New Roman" w:cs="Times New Roman"/>
          <w:sz w:val="24"/>
          <w:szCs w:val="24"/>
        </w:rPr>
        <w:t xml:space="preserve">In the Pre Test, the </w:t>
      </w:r>
      <w:r w:rsidR="00241C84">
        <w:rPr>
          <w:rFonts w:ascii="Times New Roman" w:hAnsi="Times New Roman" w:cs="Times New Roman"/>
          <w:sz w:val="24"/>
          <w:szCs w:val="24"/>
        </w:rPr>
        <w:t>mean</w:t>
      </w:r>
      <w:r w:rsidR="008818A1">
        <w:rPr>
          <w:rFonts w:ascii="Times New Roman" w:hAnsi="Times New Roman" w:cs="Times New Roman"/>
          <w:sz w:val="24"/>
          <w:szCs w:val="24"/>
        </w:rPr>
        <w:t xml:space="preserve"> of students’</w:t>
      </w:r>
      <w:r w:rsidR="00510E75">
        <w:rPr>
          <w:rFonts w:ascii="Times New Roman" w:hAnsi="Times New Roman" w:cs="Times New Roman"/>
          <w:sz w:val="24"/>
          <w:szCs w:val="24"/>
        </w:rPr>
        <w:t xml:space="preserve"> </w:t>
      </w:r>
      <w:r w:rsidR="00510E75" w:rsidRPr="00E73003">
        <w:rPr>
          <w:rFonts w:ascii="Times New Roman" w:hAnsi="Times New Roman" w:cs="Times New Roman"/>
          <w:sz w:val="24"/>
          <w:szCs w:val="24"/>
        </w:rPr>
        <w:t xml:space="preserve">narrative writing achievement </w:t>
      </w:r>
      <w:r w:rsidR="008818A1">
        <w:rPr>
          <w:rFonts w:ascii="Times New Roman" w:hAnsi="Times New Roman" w:cs="Times New Roman"/>
          <w:sz w:val="24"/>
          <w:szCs w:val="24"/>
        </w:rPr>
        <w:t>is 46,86 but in The Post Test</w:t>
      </w:r>
      <w:r w:rsidR="00510E75">
        <w:rPr>
          <w:rFonts w:ascii="Times New Roman" w:hAnsi="Times New Roman" w:cs="Times New Roman"/>
          <w:sz w:val="24"/>
          <w:szCs w:val="24"/>
        </w:rPr>
        <w:t xml:space="preserve">, mean of students’ </w:t>
      </w:r>
      <w:r w:rsidR="00510E75" w:rsidRPr="00E73003">
        <w:rPr>
          <w:rFonts w:ascii="Times New Roman" w:hAnsi="Times New Roman" w:cs="Times New Roman"/>
          <w:sz w:val="24"/>
          <w:szCs w:val="24"/>
        </w:rPr>
        <w:t xml:space="preserve">narrative writing achievement </w:t>
      </w:r>
      <w:r w:rsidR="00510E75">
        <w:rPr>
          <w:rFonts w:ascii="Times New Roman" w:hAnsi="Times New Roman" w:cs="Times New Roman"/>
          <w:sz w:val="24"/>
          <w:szCs w:val="24"/>
        </w:rPr>
        <w:t xml:space="preserve">is 82,23. </w:t>
      </w:r>
      <w:r w:rsidRPr="00E73003">
        <w:rPr>
          <w:rFonts w:ascii="Times New Roman" w:hAnsi="Times New Roman" w:cs="Times New Roman"/>
          <w:sz w:val="24"/>
          <w:szCs w:val="24"/>
        </w:rPr>
        <w:t xml:space="preserve">The result of the </w:t>
      </w:r>
      <w:r>
        <w:rPr>
          <w:rFonts w:ascii="Times New Roman" w:hAnsi="Times New Roman" w:cs="Times New Roman"/>
          <w:sz w:val="24"/>
          <w:szCs w:val="24"/>
        </w:rPr>
        <w:t xml:space="preserve">Pre Test and </w:t>
      </w:r>
      <w:r w:rsidRPr="00E73003">
        <w:rPr>
          <w:rFonts w:ascii="Times New Roman" w:hAnsi="Times New Roman" w:cs="Times New Roman"/>
          <w:sz w:val="24"/>
          <w:szCs w:val="24"/>
        </w:rPr>
        <w:t>Post Test of the students’ that taught by using Jigsaw Technique can be observed</w:t>
      </w:r>
      <w:r w:rsidR="00E24DDC">
        <w:rPr>
          <w:rFonts w:ascii="Times New Roman" w:hAnsi="Times New Roman" w:cs="Times New Roman"/>
          <w:sz w:val="24"/>
          <w:szCs w:val="24"/>
        </w:rPr>
        <w:t xml:space="preserve"> in table 5</w:t>
      </w:r>
      <w:r w:rsidR="00522783">
        <w:rPr>
          <w:rFonts w:ascii="Times New Roman" w:hAnsi="Times New Roman" w:cs="Times New Roman"/>
          <w:sz w:val="24"/>
          <w:szCs w:val="24"/>
        </w:rPr>
        <w:t xml:space="preserve"> below.</w:t>
      </w:r>
    </w:p>
    <w:p w:rsidR="00E24DDC" w:rsidRPr="00C703DB" w:rsidRDefault="00E24DDC" w:rsidP="00AD7720">
      <w:pPr>
        <w:pStyle w:val="ListParagraph"/>
        <w:spacing w:after="0" w:line="240" w:lineRule="auto"/>
        <w:ind w:left="0" w:firstLine="567"/>
        <w:jc w:val="both"/>
        <w:rPr>
          <w:rFonts w:ascii="Times New Roman" w:hAnsi="Times New Roman" w:cs="Times New Roman"/>
          <w:sz w:val="24"/>
          <w:szCs w:val="24"/>
        </w:rPr>
      </w:pPr>
    </w:p>
    <w:p w:rsidR="00510E75" w:rsidRPr="00E24DDC" w:rsidRDefault="00E24DDC" w:rsidP="00AD7720">
      <w:pPr>
        <w:autoSpaceDE w:val="0"/>
        <w:autoSpaceDN w:val="0"/>
        <w:adjustRightInd w:val="0"/>
        <w:spacing w:after="0" w:line="240" w:lineRule="auto"/>
        <w:rPr>
          <w:rFonts w:ascii="Times New Roman" w:hAnsi="Times New Roman" w:cs="Times New Roman"/>
          <w:sz w:val="24"/>
          <w:szCs w:val="24"/>
        </w:rPr>
      </w:pPr>
      <w:r w:rsidRPr="00E24DDC">
        <w:rPr>
          <w:rFonts w:ascii="Times New Roman" w:hAnsi="Times New Roman" w:cs="Times New Roman"/>
          <w:color w:val="000000"/>
          <w:sz w:val="24"/>
          <w:szCs w:val="24"/>
        </w:rPr>
        <w:t>Table 5</w:t>
      </w:r>
      <w:r w:rsidR="00522783" w:rsidRPr="00E24DDC">
        <w:rPr>
          <w:rFonts w:ascii="Times New Roman" w:hAnsi="Times New Roman" w:cs="Times New Roman"/>
          <w:color w:val="000000"/>
          <w:sz w:val="24"/>
          <w:szCs w:val="24"/>
        </w:rPr>
        <w:t xml:space="preserve">. </w:t>
      </w:r>
      <w:r w:rsidR="00510E75" w:rsidRPr="00E24DDC">
        <w:rPr>
          <w:rFonts w:ascii="Times New Roman" w:hAnsi="Times New Roman" w:cs="Times New Roman"/>
          <w:color w:val="000000"/>
          <w:sz w:val="24"/>
          <w:szCs w:val="24"/>
        </w:rPr>
        <w:t>Data Description</w:t>
      </w:r>
      <w:r w:rsidR="00733359" w:rsidRPr="00E24DDC">
        <w:rPr>
          <w:rFonts w:ascii="Times New Roman" w:hAnsi="Times New Roman" w:cs="Times New Roman"/>
          <w:color w:val="000000"/>
          <w:sz w:val="24"/>
          <w:szCs w:val="24"/>
        </w:rPr>
        <w:t xml:space="preserve"> of J</w:t>
      </w:r>
      <w:r>
        <w:rPr>
          <w:rFonts w:ascii="Times New Roman" w:hAnsi="Times New Roman" w:cs="Times New Roman"/>
          <w:color w:val="000000"/>
          <w:sz w:val="24"/>
          <w:szCs w:val="24"/>
        </w:rPr>
        <w:t>igsaw Teaching T</w:t>
      </w:r>
      <w:r w:rsidR="00BF0642" w:rsidRPr="00E24DDC">
        <w:rPr>
          <w:rFonts w:ascii="Times New Roman" w:hAnsi="Times New Roman" w:cs="Times New Roman"/>
          <w:color w:val="000000"/>
          <w:sz w:val="24"/>
          <w:szCs w:val="24"/>
        </w:rPr>
        <w:t>echnique</w:t>
      </w:r>
    </w:p>
    <w:tbl>
      <w:tblPr>
        <w:tblW w:w="4346" w:type="dxa"/>
        <w:jc w:val="center"/>
        <w:tblBorders>
          <w:top w:val="single" w:sz="4" w:space="0" w:color="auto"/>
          <w:bottom w:val="single" w:sz="4" w:space="0" w:color="auto"/>
        </w:tblBorders>
        <w:tblLayout w:type="fixed"/>
        <w:tblCellMar>
          <w:left w:w="0" w:type="dxa"/>
          <w:right w:w="0" w:type="dxa"/>
        </w:tblCellMar>
        <w:tblLook w:val="0000"/>
      </w:tblPr>
      <w:tblGrid>
        <w:gridCol w:w="480"/>
        <w:gridCol w:w="1172"/>
        <w:gridCol w:w="1418"/>
        <w:gridCol w:w="1276"/>
      </w:tblGrid>
      <w:tr w:rsidR="00510E75" w:rsidRPr="00C703DB" w:rsidTr="005704A3">
        <w:trPr>
          <w:trHeight w:val="60"/>
          <w:tblHeader/>
          <w:jc w:val="center"/>
        </w:trPr>
        <w:tc>
          <w:tcPr>
            <w:tcW w:w="4346" w:type="dxa"/>
            <w:gridSpan w:val="4"/>
            <w:tcBorders>
              <w:top w:val="single" w:sz="4" w:space="0" w:color="auto"/>
              <w:bottom w:val="nil"/>
            </w:tcBorders>
            <w:shd w:val="clear" w:color="auto" w:fill="FFFFFF"/>
            <w:vAlign w:val="center"/>
          </w:tcPr>
          <w:p w:rsidR="00510E75" w:rsidRPr="00C703DB" w:rsidRDefault="00510E75"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b/>
                <w:bCs/>
                <w:color w:val="000000"/>
                <w:sz w:val="20"/>
                <w:szCs w:val="20"/>
              </w:rPr>
              <w:t>Statistics</w:t>
            </w:r>
          </w:p>
        </w:tc>
      </w:tr>
      <w:tr w:rsidR="00510E75" w:rsidRPr="00C703DB" w:rsidTr="005704A3">
        <w:trPr>
          <w:trHeight w:val="123"/>
          <w:tblHeader/>
          <w:jc w:val="center"/>
        </w:trPr>
        <w:tc>
          <w:tcPr>
            <w:tcW w:w="1652" w:type="dxa"/>
            <w:gridSpan w:val="2"/>
            <w:tcBorders>
              <w:top w:val="nil"/>
              <w:bottom w:val="single" w:sz="4" w:space="0" w:color="auto"/>
            </w:tcBorders>
            <w:shd w:val="clear" w:color="auto" w:fill="FFFFFF"/>
            <w:vAlign w:val="center"/>
          </w:tcPr>
          <w:p w:rsidR="00510E75" w:rsidRPr="00C703DB" w:rsidRDefault="00510E75" w:rsidP="00AD7720">
            <w:pPr>
              <w:autoSpaceDE w:val="0"/>
              <w:autoSpaceDN w:val="0"/>
              <w:adjustRightInd w:val="0"/>
              <w:spacing w:after="0" w:line="240" w:lineRule="auto"/>
              <w:rPr>
                <w:rFonts w:ascii="Times New Roman" w:hAnsi="Times New Roman" w:cs="Times New Roman"/>
                <w:sz w:val="20"/>
                <w:szCs w:val="20"/>
              </w:rPr>
            </w:pPr>
          </w:p>
        </w:tc>
        <w:tc>
          <w:tcPr>
            <w:tcW w:w="1418" w:type="dxa"/>
            <w:tcBorders>
              <w:top w:val="nil"/>
              <w:bottom w:val="single" w:sz="4" w:space="0" w:color="auto"/>
            </w:tcBorders>
            <w:shd w:val="clear" w:color="auto" w:fill="FFFFFF"/>
            <w:vAlign w:val="bottom"/>
          </w:tcPr>
          <w:p w:rsidR="00C703DB" w:rsidRDefault="00AC018F"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color w:val="000000"/>
                <w:sz w:val="20"/>
                <w:szCs w:val="20"/>
              </w:rPr>
              <w:t xml:space="preserve">Pre </w:t>
            </w:r>
            <w:r w:rsidR="00C703DB">
              <w:rPr>
                <w:rFonts w:ascii="Times New Roman" w:hAnsi="Times New Roman" w:cs="Times New Roman"/>
                <w:color w:val="000000"/>
                <w:sz w:val="20"/>
                <w:szCs w:val="20"/>
              </w:rPr>
              <w:t>Test</w:t>
            </w:r>
          </w:p>
          <w:p w:rsidR="00510E75" w:rsidRPr="00C703DB" w:rsidRDefault="00510E75"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color w:val="000000"/>
                <w:sz w:val="20"/>
                <w:szCs w:val="20"/>
              </w:rPr>
              <w:t>Jigsaw</w:t>
            </w:r>
          </w:p>
        </w:tc>
        <w:tc>
          <w:tcPr>
            <w:tcW w:w="1276" w:type="dxa"/>
            <w:tcBorders>
              <w:top w:val="nil"/>
              <w:bottom w:val="single" w:sz="4" w:space="0" w:color="auto"/>
            </w:tcBorders>
            <w:shd w:val="clear" w:color="auto" w:fill="FFFFFF"/>
            <w:vAlign w:val="bottom"/>
          </w:tcPr>
          <w:p w:rsidR="00C703DB" w:rsidRDefault="00C703DB" w:rsidP="00AD772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Post Test</w:t>
            </w:r>
          </w:p>
          <w:p w:rsidR="00510E75" w:rsidRPr="00C703DB" w:rsidRDefault="00510E75"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color w:val="000000"/>
                <w:sz w:val="20"/>
                <w:szCs w:val="20"/>
              </w:rPr>
              <w:t>Jigsaw</w:t>
            </w:r>
          </w:p>
        </w:tc>
      </w:tr>
      <w:tr w:rsidR="00510E75" w:rsidRPr="00C703DB" w:rsidTr="005704A3">
        <w:trPr>
          <w:trHeight w:val="64"/>
          <w:tblHeader/>
          <w:jc w:val="center"/>
        </w:trPr>
        <w:tc>
          <w:tcPr>
            <w:tcW w:w="480" w:type="dxa"/>
            <w:vMerge w:val="restart"/>
            <w:tcBorders>
              <w:top w:val="single" w:sz="4" w:space="0" w:color="auto"/>
            </w:tcBorders>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N</w:t>
            </w:r>
          </w:p>
        </w:tc>
        <w:tc>
          <w:tcPr>
            <w:tcW w:w="1172" w:type="dxa"/>
            <w:tcBorders>
              <w:top w:val="single" w:sz="4" w:space="0" w:color="auto"/>
            </w:tcBorders>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Valid</w:t>
            </w:r>
          </w:p>
        </w:tc>
        <w:tc>
          <w:tcPr>
            <w:tcW w:w="1418" w:type="dxa"/>
            <w:tcBorders>
              <w:top w:val="single" w:sz="4" w:space="0" w:color="auto"/>
            </w:tcBorders>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22</w:t>
            </w:r>
          </w:p>
        </w:tc>
        <w:tc>
          <w:tcPr>
            <w:tcW w:w="1276" w:type="dxa"/>
            <w:tcBorders>
              <w:top w:val="single" w:sz="4" w:space="0" w:color="auto"/>
            </w:tcBorders>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22</w:t>
            </w:r>
          </w:p>
        </w:tc>
      </w:tr>
      <w:tr w:rsidR="00510E75" w:rsidRPr="00C703DB" w:rsidTr="005704A3">
        <w:trPr>
          <w:trHeight w:val="27"/>
          <w:tblHeader/>
          <w:jc w:val="center"/>
        </w:trPr>
        <w:tc>
          <w:tcPr>
            <w:tcW w:w="480" w:type="dxa"/>
            <w:vMerge/>
            <w:shd w:val="clear" w:color="auto" w:fill="FFFFFF"/>
          </w:tcPr>
          <w:p w:rsidR="00510E75" w:rsidRPr="00C703DB" w:rsidRDefault="00510E75" w:rsidP="00AD7720">
            <w:pPr>
              <w:autoSpaceDE w:val="0"/>
              <w:autoSpaceDN w:val="0"/>
              <w:adjustRightInd w:val="0"/>
              <w:spacing w:after="0" w:line="240" w:lineRule="auto"/>
              <w:jc w:val="left"/>
              <w:rPr>
                <w:rFonts w:ascii="Times New Roman" w:hAnsi="Times New Roman" w:cs="Times New Roman"/>
                <w:color w:val="000000"/>
                <w:sz w:val="20"/>
                <w:szCs w:val="20"/>
              </w:rPr>
            </w:pPr>
          </w:p>
        </w:tc>
        <w:tc>
          <w:tcPr>
            <w:tcW w:w="1172" w:type="dxa"/>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Missing</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0</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0</w:t>
            </w:r>
          </w:p>
        </w:tc>
      </w:tr>
      <w:tr w:rsidR="00510E75" w:rsidRPr="00C703DB" w:rsidTr="005704A3">
        <w:trPr>
          <w:trHeight w:val="64"/>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Mean</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46.86</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82.23</w:t>
            </w:r>
          </w:p>
        </w:tc>
      </w:tr>
      <w:tr w:rsidR="00510E75" w:rsidRPr="00C703DB" w:rsidTr="005704A3">
        <w:trPr>
          <w:trHeight w:val="60"/>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Std. Error of Mean</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.848</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1.299</w:t>
            </w:r>
          </w:p>
        </w:tc>
      </w:tr>
      <w:tr w:rsidR="00510E75" w:rsidRPr="00C703DB" w:rsidTr="005704A3">
        <w:trPr>
          <w:trHeight w:val="64"/>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Median</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47.00</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82.50</w:t>
            </w:r>
          </w:p>
        </w:tc>
      </w:tr>
      <w:tr w:rsidR="00510E75" w:rsidRPr="00C703DB" w:rsidTr="005704A3">
        <w:trPr>
          <w:trHeight w:val="60"/>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Mode</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45</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82</w:t>
            </w:r>
          </w:p>
        </w:tc>
      </w:tr>
      <w:tr w:rsidR="00510E75" w:rsidRPr="00C703DB" w:rsidTr="005704A3">
        <w:trPr>
          <w:trHeight w:val="64"/>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Std. Deviation</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3.980</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6.094</w:t>
            </w:r>
          </w:p>
        </w:tc>
      </w:tr>
      <w:tr w:rsidR="00510E75" w:rsidRPr="00C703DB" w:rsidTr="005704A3">
        <w:trPr>
          <w:trHeight w:val="60"/>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Variance</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15.838</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37.136</w:t>
            </w:r>
          </w:p>
        </w:tc>
      </w:tr>
      <w:tr w:rsidR="00510E75" w:rsidRPr="00C703DB" w:rsidTr="005704A3">
        <w:trPr>
          <w:trHeight w:val="60"/>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Range</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15</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26</w:t>
            </w:r>
          </w:p>
        </w:tc>
      </w:tr>
      <w:tr w:rsidR="00510E75" w:rsidRPr="00C703DB" w:rsidTr="005704A3">
        <w:trPr>
          <w:trHeight w:val="64"/>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Minimum</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40</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68</w:t>
            </w:r>
          </w:p>
        </w:tc>
      </w:tr>
      <w:tr w:rsidR="00510E75" w:rsidRPr="00C703DB" w:rsidTr="005704A3">
        <w:trPr>
          <w:trHeight w:val="60"/>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Maximum</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55</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94</w:t>
            </w:r>
          </w:p>
        </w:tc>
      </w:tr>
      <w:tr w:rsidR="00510E75" w:rsidRPr="00C703DB" w:rsidTr="005704A3">
        <w:trPr>
          <w:trHeight w:val="64"/>
          <w:tblHeader/>
          <w:jc w:val="center"/>
        </w:trPr>
        <w:tc>
          <w:tcPr>
            <w:tcW w:w="1652" w:type="dxa"/>
            <w:gridSpan w:val="2"/>
            <w:shd w:val="clear" w:color="auto" w:fill="FFFFFF"/>
          </w:tcPr>
          <w:p w:rsidR="00510E75" w:rsidRPr="00C703DB" w:rsidRDefault="00510E75"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Sum</w:t>
            </w:r>
          </w:p>
        </w:tc>
        <w:tc>
          <w:tcPr>
            <w:tcW w:w="1418"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1031</w:t>
            </w:r>
          </w:p>
        </w:tc>
        <w:tc>
          <w:tcPr>
            <w:tcW w:w="1276" w:type="dxa"/>
            <w:shd w:val="clear" w:color="auto" w:fill="FFFFFF"/>
          </w:tcPr>
          <w:p w:rsidR="00510E75" w:rsidRPr="00C703DB" w:rsidRDefault="00510E75"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1809</w:t>
            </w:r>
          </w:p>
        </w:tc>
      </w:tr>
    </w:tbl>
    <w:p w:rsidR="00812EB8" w:rsidRDefault="004B532D" w:rsidP="002054B8">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4"/>
          <w:szCs w:val="24"/>
        </w:rPr>
        <w:t>We can see the effect of Jigsaw Teaching Technique</w:t>
      </w:r>
      <w:r w:rsidR="00E24DDC">
        <w:rPr>
          <w:rFonts w:ascii="Times New Roman" w:hAnsi="Times New Roman" w:cs="Times New Roman"/>
          <w:sz w:val="24"/>
          <w:szCs w:val="24"/>
        </w:rPr>
        <w:t xml:space="preserve"> from the T – Test on table 6</w:t>
      </w:r>
      <w:r w:rsidR="00522783">
        <w:rPr>
          <w:rFonts w:ascii="Times New Roman" w:hAnsi="Times New Roman" w:cs="Times New Roman"/>
          <w:sz w:val="24"/>
          <w:szCs w:val="24"/>
        </w:rPr>
        <w:t>.</w:t>
      </w:r>
      <w:r>
        <w:rPr>
          <w:rFonts w:ascii="Times New Roman" w:hAnsi="Times New Roman" w:cs="Times New Roman"/>
          <w:sz w:val="24"/>
          <w:szCs w:val="24"/>
        </w:rPr>
        <w:t xml:space="preserve"> The Sig. </w:t>
      </w:r>
      <w:r w:rsidR="004475F3" w:rsidRPr="004475F3">
        <w:rPr>
          <w:rFonts w:ascii="Times New Roman" w:hAnsi="Times New Roman" w:cs="Times New Roman"/>
          <w:color w:val="000000"/>
          <w:sz w:val="24"/>
          <w:szCs w:val="24"/>
        </w:rPr>
        <w:t>(2-tailed)</w:t>
      </w:r>
      <w:r w:rsidR="004475F3">
        <w:rPr>
          <w:rFonts w:ascii="Times New Roman" w:hAnsi="Times New Roman" w:cs="Times New Roman"/>
          <w:sz w:val="24"/>
          <w:szCs w:val="24"/>
        </w:rPr>
        <w:t xml:space="preserve"> </w:t>
      </w:r>
      <w:r>
        <w:rPr>
          <w:rFonts w:ascii="Times New Roman" w:hAnsi="Times New Roman" w:cs="Times New Roman"/>
          <w:sz w:val="24"/>
          <w:szCs w:val="24"/>
        </w:rPr>
        <w:t>value is 0.00 &lt; 0.05</w:t>
      </w:r>
      <w:r w:rsidR="000C2EFB">
        <w:rPr>
          <w:rFonts w:ascii="Times New Roman" w:hAnsi="Times New Roman" w:cs="Times New Roman"/>
          <w:sz w:val="24"/>
          <w:szCs w:val="24"/>
        </w:rPr>
        <w:t>.</w:t>
      </w:r>
      <w:r w:rsidR="000C2EFB" w:rsidRPr="000C2EFB">
        <w:rPr>
          <w:rFonts w:ascii="Times New Roman" w:hAnsi="Times New Roman" w:cs="Times New Roman"/>
          <w:sz w:val="24"/>
          <w:szCs w:val="24"/>
        </w:rPr>
        <w:t xml:space="preserve"> </w:t>
      </w:r>
      <w:r w:rsidR="000C2EFB">
        <w:rPr>
          <w:rFonts w:ascii="Times New Roman" w:hAnsi="Times New Roman" w:cs="Times New Roman"/>
          <w:sz w:val="24"/>
          <w:szCs w:val="24"/>
        </w:rPr>
        <w:t>It’s mean, there is the difference score before and after we applied Jigsaw Teaching Technique. We can conclude that</w:t>
      </w:r>
      <w:r>
        <w:rPr>
          <w:rFonts w:ascii="Times New Roman" w:hAnsi="Times New Roman" w:cs="Times New Roman"/>
          <w:sz w:val="24"/>
          <w:szCs w:val="24"/>
        </w:rPr>
        <w:t xml:space="preserve">, there is the effect of Jigsaw Teaching Technique on </w:t>
      </w:r>
      <w:r w:rsidRPr="004B532D">
        <w:rPr>
          <w:rFonts w:ascii="Times New Roman" w:hAnsi="Times New Roman" w:cs="Times New Roman"/>
          <w:sz w:val="24"/>
          <w:szCs w:val="24"/>
        </w:rPr>
        <w:t>students’ Narrative Writing Achievement</w:t>
      </w:r>
      <w:r w:rsidR="00812EB8">
        <w:rPr>
          <w:rFonts w:ascii="Times New Roman" w:hAnsi="Times New Roman" w:cs="Times New Roman"/>
          <w:sz w:val="24"/>
          <w:szCs w:val="24"/>
        </w:rPr>
        <w:t xml:space="preserve"> </w:t>
      </w:r>
    </w:p>
    <w:p w:rsidR="00812EB8" w:rsidRPr="00812EB8" w:rsidRDefault="00812EB8" w:rsidP="000D2701">
      <w:pPr>
        <w:spacing w:after="0" w:line="240" w:lineRule="auto"/>
        <w:jc w:val="both"/>
        <w:rPr>
          <w:rFonts w:ascii="Times New Roman" w:eastAsiaTheme="minorEastAsia" w:hAnsi="Times New Roman" w:cs="Times New Roman"/>
          <w:sz w:val="16"/>
          <w:szCs w:val="16"/>
        </w:rPr>
      </w:pPr>
    </w:p>
    <w:p w:rsidR="00AC018F" w:rsidRPr="00E24DDC" w:rsidRDefault="00E24DDC" w:rsidP="000D2701">
      <w:pPr>
        <w:spacing w:after="0" w:line="240" w:lineRule="auto"/>
        <w:rPr>
          <w:rFonts w:ascii="Times New Roman" w:hAnsi="Times New Roman" w:cs="Times New Roman"/>
          <w:sz w:val="24"/>
          <w:szCs w:val="24"/>
        </w:rPr>
      </w:pPr>
      <w:r>
        <w:rPr>
          <w:rFonts w:ascii="Times New Roman" w:hAnsi="Times New Roman" w:cs="Times New Roman"/>
          <w:sz w:val="24"/>
          <w:szCs w:val="24"/>
        </w:rPr>
        <w:t>Table 6</w:t>
      </w:r>
      <w:r w:rsidR="00522783" w:rsidRPr="00E24DDC">
        <w:rPr>
          <w:rFonts w:ascii="Times New Roman" w:hAnsi="Times New Roman" w:cs="Times New Roman"/>
          <w:sz w:val="24"/>
          <w:szCs w:val="24"/>
        </w:rPr>
        <w:t>.</w:t>
      </w:r>
      <w:r w:rsidR="00BF0642" w:rsidRPr="00E24DDC">
        <w:rPr>
          <w:rFonts w:ascii="Times New Roman" w:hAnsi="Times New Roman" w:cs="Times New Roman"/>
          <w:sz w:val="24"/>
          <w:szCs w:val="24"/>
        </w:rPr>
        <w:t xml:space="preserve"> T – Test of Jigsaw Teaching Technique</w:t>
      </w:r>
    </w:p>
    <w:tbl>
      <w:tblPr>
        <w:tblW w:w="8972" w:type="dxa"/>
        <w:tblBorders>
          <w:top w:val="single" w:sz="4" w:space="0" w:color="auto"/>
          <w:bottom w:val="single" w:sz="4" w:space="0" w:color="auto"/>
        </w:tblBorders>
        <w:tblLayout w:type="fixed"/>
        <w:tblCellMar>
          <w:left w:w="0" w:type="dxa"/>
          <w:right w:w="0" w:type="dxa"/>
        </w:tblCellMar>
        <w:tblLook w:val="0000"/>
      </w:tblPr>
      <w:tblGrid>
        <w:gridCol w:w="512"/>
        <w:gridCol w:w="1613"/>
        <w:gridCol w:w="672"/>
        <w:gridCol w:w="948"/>
        <w:gridCol w:w="969"/>
        <w:gridCol w:w="1075"/>
        <w:gridCol w:w="972"/>
        <w:gridCol w:w="672"/>
        <w:gridCol w:w="672"/>
        <w:gridCol w:w="867"/>
      </w:tblGrid>
      <w:tr w:rsidR="005449E9" w:rsidRPr="00C703DB" w:rsidTr="005704A3">
        <w:trPr>
          <w:cantSplit/>
          <w:trHeight w:val="76"/>
          <w:tblHeader/>
        </w:trPr>
        <w:tc>
          <w:tcPr>
            <w:tcW w:w="8972" w:type="dxa"/>
            <w:gridSpan w:val="10"/>
            <w:shd w:val="clear" w:color="auto" w:fill="FFFFFF"/>
            <w:vAlign w:val="center"/>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b/>
                <w:bCs/>
                <w:color w:val="000000"/>
                <w:sz w:val="18"/>
                <w:szCs w:val="18"/>
              </w:rPr>
              <w:t>Paired Samples Test</w:t>
            </w:r>
          </w:p>
        </w:tc>
      </w:tr>
      <w:tr w:rsidR="005449E9" w:rsidRPr="00C703DB" w:rsidTr="005704A3">
        <w:trPr>
          <w:cantSplit/>
          <w:trHeight w:val="80"/>
          <w:tblHeader/>
        </w:trPr>
        <w:tc>
          <w:tcPr>
            <w:tcW w:w="2125" w:type="dxa"/>
            <w:gridSpan w:val="2"/>
            <w:vMerge w:val="restart"/>
            <w:tcBorders>
              <w:top w:val="nil"/>
              <w:bottom w:val="nil"/>
            </w:tcBorders>
            <w:shd w:val="clear" w:color="auto" w:fill="FFFFFF"/>
            <w:vAlign w:val="center"/>
          </w:tcPr>
          <w:p w:rsidR="005449E9" w:rsidRPr="00C703DB" w:rsidRDefault="005449E9" w:rsidP="00AD7720">
            <w:pPr>
              <w:autoSpaceDE w:val="0"/>
              <w:autoSpaceDN w:val="0"/>
              <w:adjustRightInd w:val="0"/>
              <w:spacing w:after="0" w:line="240" w:lineRule="auto"/>
              <w:rPr>
                <w:rFonts w:ascii="Times New Roman" w:hAnsi="Times New Roman" w:cs="Times New Roman"/>
                <w:sz w:val="18"/>
                <w:szCs w:val="18"/>
              </w:rPr>
            </w:pPr>
          </w:p>
        </w:tc>
        <w:tc>
          <w:tcPr>
            <w:tcW w:w="4636" w:type="dxa"/>
            <w:gridSpan w:val="5"/>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Paired Differences</w:t>
            </w:r>
          </w:p>
        </w:tc>
        <w:tc>
          <w:tcPr>
            <w:tcW w:w="672" w:type="dxa"/>
            <w:vMerge w:val="restart"/>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t</w:t>
            </w:r>
          </w:p>
        </w:tc>
        <w:tc>
          <w:tcPr>
            <w:tcW w:w="672" w:type="dxa"/>
            <w:vMerge w:val="restart"/>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df</w:t>
            </w:r>
          </w:p>
        </w:tc>
        <w:tc>
          <w:tcPr>
            <w:tcW w:w="867" w:type="dxa"/>
            <w:vMerge w:val="restart"/>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Sig. (2-tailed)</w:t>
            </w:r>
          </w:p>
        </w:tc>
      </w:tr>
      <w:tr w:rsidR="00522783" w:rsidRPr="00C703DB" w:rsidTr="005704A3">
        <w:trPr>
          <w:cantSplit/>
          <w:trHeight w:val="34"/>
          <w:tblHeader/>
        </w:trPr>
        <w:tc>
          <w:tcPr>
            <w:tcW w:w="2125" w:type="dxa"/>
            <w:gridSpan w:val="2"/>
            <w:vMerge/>
            <w:tcBorders>
              <w:top w:val="nil"/>
              <w:bottom w:val="nil"/>
            </w:tcBorders>
            <w:shd w:val="clear" w:color="auto" w:fill="FFFFFF"/>
            <w:vAlign w:val="center"/>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672" w:type="dxa"/>
            <w:vMerge w:val="restart"/>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Mean</w:t>
            </w:r>
          </w:p>
        </w:tc>
        <w:tc>
          <w:tcPr>
            <w:tcW w:w="948" w:type="dxa"/>
            <w:vMerge w:val="restart"/>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Std. Deviation</w:t>
            </w:r>
          </w:p>
        </w:tc>
        <w:tc>
          <w:tcPr>
            <w:tcW w:w="969" w:type="dxa"/>
            <w:vMerge w:val="restart"/>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Std. Error Mean</w:t>
            </w:r>
          </w:p>
        </w:tc>
        <w:tc>
          <w:tcPr>
            <w:tcW w:w="2047" w:type="dxa"/>
            <w:gridSpan w:val="2"/>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95% Confidence Interval of the Difference</w:t>
            </w:r>
          </w:p>
        </w:tc>
        <w:tc>
          <w:tcPr>
            <w:tcW w:w="672"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672"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867"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r>
      <w:tr w:rsidR="00522783" w:rsidRPr="00C703DB" w:rsidTr="005704A3">
        <w:trPr>
          <w:cantSplit/>
          <w:trHeight w:val="34"/>
          <w:tblHeader/>
        </w:trPr>
        <w:tc>
          <w:tcPr>
            <w:tcW w:w="2125" w:type="dxa"/>
            <w:gridSpan w:val="2"/>
            <w:vMerge/>
            <w:tcBorders>
              <w:top w:val="nil"/>
              <w:bottom w:val="single" w:sz="4" w:space="0" w:color="auto"/>
            </w:tcBorders>
            <w:shd w:val="clear" w:color="auto" w:fill="FFFFFF"/>
            <w:vAlign w:val="center"/>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672"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948"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969"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075" w:type="dxa"/>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Lower</w:t>
            </w:r>
          </w:p>
        </w:tc>
        <w:tc>
          <w:tcPr>
            <w:tcW w:w="972" w:type="dxa"/>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Upper</w:t>
            </w:r>
          </w:p>
        </w:tc>
        <w:tc>
          <w:tcPr>
            <w:tcW w:w="672"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672"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867"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r>
      <w:tr w:rsidR="00522783" w:rsidRPr="00C703DB" w:rsidTr="005704A3">
        <w:trPr>
          <w:cantSplit/>
          <w:trHeight w:val="160"/>
        </w:trPr>
        <w:tc>
          <w:tcPr>
            <w:tcW w:w="512"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C703DB">
              <w:rPr>
                <w:rFonts w:ascii="Times New Roman" w:hAnsi="Times New Roman" w:cs="Times New Roman"/>
                <w:color w:val="000000"/>
                <w:sz w:val="18"/>
                <w:szCs w:val="18"/>
              </w:rPr>
              <w:t>Pair 1</w:t>
            </w:r>
          </w:p>
        </w:tc>
        <w:tc>
          <w:tcPr>
            <w:tcW w:w="1613"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C703DB">
              <w:rPr>
                <w:rFonts w:ascii="Times New Roman" w:hAnsi="Times New Roman" w:cs="Times New Roman"/>
                <w:color w:val="000000"/>
                <w:sz w:val="18"/>
                <w:szCs w:val="18"/>
              </w:rPr>
              <w:t>Post Test Score - Pre Test Score</w:t>
            </w:r>
          </w:p>
        </w:tc>
        <w:tc>
          <w:tcPr>
            <w:tcW w:w="672"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35.364</w:t>
            </w:r>
          </w:p>
        </w:tc>
        <w:tc>
          <w:tcPr>
            <w:tcW w:w="948"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5.048</w:t>
            </w:r>
          </w:p>
        </w:tc>
        <w:tc>
          <w:tcPr>
            <w:tcW w:w="969"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1.076</w:t>
            </w:r>
          </w:p>
        </w:tc>
        <w:tc>
          <w:tcPr>
            <w:tcW w:w="1075"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33.126</w:t>
            </w:r>
          </w:p>
        </w:tc>
        <w:tc>
          <w:tcPr>
            <w:tcW w:w="972"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37.602</w:t>
            </w:r>
          </w:p>
        </w:tc>
        <w:tc>
          <w:tcPr>
            <w:tcW w:w="672"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32.860</w:t>
            </w:r>
          </w:p>
        </w:tc>
        <w:tc>
          <w:tcPr>
            <w:tcW w:w="672"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21</w:t>
            </w:r>
          </w:p>
        </w:tc>
        <w:tc>
          <w:tcPr>
            <w:tcW w:w="867"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.000</w:t>
            </w:r>
          </w:p>
        </w:tc>
      </w:tr>
    </w:tbl>
    <w:p w:rsidR="00542071" w:rsidRDefault="00E528AE" w:rsidP="009E68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F605FB">
        <w:rPr>
          <w:rFonts w:ascii="Times New Roman" w:hAnsi="Times New Roman" w:cs="Times New Roman"/>
          <w:sz w:val="24"/>
          <w:szCs w:val="24"/>
        </w:rPr>
        <w:t xml:space="preserve">he </w:t>
      </w:r>
      <w:r>
        <w:rPr>
          <w:rFonts w:ascii="Times New Roman" w:hAnsi="Times New Roman" w:cs="Times New Roman"/>
          <w:sz w:val="24"/>
          <w:szCs w:val="24"/>
        </w:rPr>
        <w:t xml:space="preserve">increasing </w:t>
      </w:r>
      <w:r w:rsidR="00F605FB">
        <w:rPr>
          <w:rFonts w:ascii="Times New Roman" w:hAnsi="Times New Roman" w:cs="Times New Roman"/>
          <w:sz w:val="24"/>
          <w:szCs w:val="24"/>
        </w:rPr>
        <w:t xml:space="preserve">percentage of </w:t>
      </w:r>
      <w:r>
        <w:rPr>
          <w:rFonts w:ascii="Times New Roman" w:hAnsi="Times New Roman" w:cs="Times New Roman"/>
          <w:sz w:val="24"/>
          <w:szCs w:val="24"/>
        </w:rPr>
        <w:t>Jigsaw Teaching Technique</w:t>
      </w:r>
      <w:r w:rsidR="00542071">
        <w:rPr>
          <w:rFonts w:ascii="Times New Roman" w:hAnsi="Times New Roman" w:cs="Times New Roman"/>
          <w:sz w:val="24"/>
          <w:szCs w:val="24"/>
        </w:rPr>
        <w:t xml:space="preserve"> can see below. </w:t>
      </w:r>
    </w:p>
    <w:p w:rsidR="00542071" w:rsidRDefault="00542071" w:rsidP="00542071">
      <w:pPr>
        <w:spacing w:after="0" w:line="240" w:lineRule="auto"/>
        <w:ind w:firstLine="567"/>
        <w:jc w:val="both"/>
        <w:rPr>
          <w:rFonts w:ascii="Times New Roman" w:hAnsi="Times New Roman" w:cs="Times New Roman"/>
          <w:sz w:val="24"/>
          <w:szCs w:val="24"/>
        </w:rPr>
      </w:pPr>
    </w:p>
    <w:p w:rsidR="00542071" w:rsidRPr="000D2701" w:rsidRDefault="00542071" w:rsidP="00542071">
      <w:pPr>
        <w:spacing w:after="0" w:line="240" w:lineRule="auto"/>
        <w:jc w:val="both"/>
        <w:rPr>
          <w:rFonts w:ascii="Times New Roman" w:eastAsiaTheme="minorEastAsia" w:hAnsi="Times New Roman" w:cs="Times New Roman"/>
          <w:sz w:val="16"/>
          <w:szCs w:val="16"/>
        </w:rPr>
      </w:pPr>
      <m:oMathPara>
        <m:oMath>
          <m:r>
            <w:rPr>
              <w:rFonts w:ascii="Cambria Math" w:hAnsi="Cambria Math" w:cs="Cambria Math"/>
              <w:sz w:val="16"/>
              <w:szCs w:val="16"/>
            </w:rPr>
            <m:t>Percentage of Data</m:t>
          </m:r>
          <m:r>
            <m:rPr>
              <m:sty m:val="p"/>
            </m:rPr>
            <w:rPr>
              <w:rFonts w:ascii="Cambria Math" w:hAnsi="Cambria Math" w:cs="Cambria Math"/>
              <w:sz w:val="16"/>
              <w:szCs w:val="16"/>
            </w:rPr>
            <m:t>=</m:t>
          </m:r>
          <m:f>
            <m:fPr>
              <m:ctrlPr>
                <w:rPr>
                  <w:rFonts w:ascii="Cambria Math" w:hAnsi="Cambria Math" w:cs="Times New Roman"/>
                  <w:sz w:val="16"/>
                  <w:szCs w:val="16"/>
                </w:rPr>
              </m:ctrlPr>
            </m:fPr>
            <m:num>
              <m:r>
                <m:rPr>
                  <m:sty m:val="p"/>
                </m:rPr>
                <w:rPr>
                  <w:rFonts w:ascii="Cambria Math" w:hAnsi="Cambria Math" w:cs="Cambria Math"/>
                  <w:sz w:val="16"/>
                  <w:szCs w:val="16"/>
                </w:rPr>
                <m:t>Mean Post Test-Mean Pre test</m:t>
              </m:r>
            </m:num>
            <m:den>
              <m:r>
                <m:rPr>
                  <m:sty m:val="p"/>
                </m:rPr>
                <w:rPr>
                  <w:rFonts w:ascii="Cambria Math" w:hAnsi="Cambria Math" w:cs="Cambria Math"/>
                  <w:sz w:val="16"/>
                  <w:szCs w:val="16"/>
                </w:rPr>
                <m:t>Mean Pre Test</m:t>
              </m:r>
            </m:den>
          </m:f>
          <m:r>
            <m:rPr>
              <m:sty m:val="p"/>
            </m:rPr>
            <w:rPr>
              <w:rFonts w:ascii="Cambria Math" w:hAnsi="Cambria Math" w:cs="Times New Roman"/>
              <w:sz w:val="16"/>
              <w:szCs w:val="16"/>
            </w:rPr>
            <m:t xml:space="preserve"> x 100%</m:t>
          </m:r>
        </m:oMath>
      </m:oMathPara>
    </w:p>
    <w:p w:rsidR="00542071" w:rsidRDefault="00542071" w:rsidP="00542071">
      <w:pPr>
        <w:spacing w:after="0" w:line="240" w:lineRule="auto"/>
        <w:jc w:val="both"/>
        <w:rPr>
          <w:rFonts w:ascii="Times New Roman" w:eastAsiaTheme="minorEastAsia" w:hAnsi="Times New Roman" w:cs="Times New Roman"/>
          <w:sz w:val="16"/>
          <w:szCs w:val="16"/>
        </w:rPr>
      </w:pPr>
    </w:p>
    <w:p w:rsidR="00542071" w:rsidRDefault="00542071" w:rsidP="00542071">
      <w:pPr>
        <w:spacing w:after="0" w:line="240" w:lineRule="auto"/>
        <w:jc w:val="both"/>
        <w:rPr>
          <w:rFonts w:ascii="Times New Roman" w:hAnsi="Times New Roman" w:cs="Times New Roman"/>
          <w:color w:val="000000"/>
          <w:sz w:val="20"/>
          <w:szCs w:val="20"/>
        </w:rPr>
      </w:pPr>
      <w:r>
        <w:rPr>
          <w:rFonts w:ascii="Times New Roman" w:eastAsiaTheme="minorEastAsia" w:hAnsi="Times New Roman" w:cs="Times New Roman"/>
          <w:sz w:val="16"/>
          <w:szCs w:val="16"/>
        </w:rPr>
        <w:tab/>
      </w:r>
      <w:r>
        <w:rPr>
          <w:rFonts w:ascii="Times New Roman" w:eastAsiaTheme="minorEastAsia" w:hAnsi="Times New Roman" w:cs="Times New Roman"/>
          <w:sz w:val="16"/>
          <w:szCs w:val="16"/>
        </w:rPr>
        <w:tab/>
        <w:t xml:space="preserve">   = </w:t>
      </w:r>
      <w:r w:rsidRPr="00812EB8">
        <w:rPr>
          <w:rFonts w:ascii="Times New Roman" w:hAnsi="Times New Roman" w:cs="Times New Roman"/>
          <w:color w:val="000000"/>
          <w:sz w:val="20"/>
          <w:szCs w:val="20"/>
          <w:u w:val="single"/>
        </w:rPr>
        <w:t>82.23 - 46.86</w:t>
      </w:r>
      <w:r>
        <w:rPr>
          <w:rFonts w:ascii="Times New Roman" w:hAnsi="Times New Roman" w:cs="Times New Roman"/>
          <w:color w:val="000000"/>
          <w:sz w:val="20"/>
          <w:szCs w:val="20"/>
        </w:rPr>
        <w:t xml:space="preserve">    x 100%</w:t>
      </w:r>
    </w:p>
    <w:p w:rsidR="00542071" w:rsidRDefault="00542071" w:rsidP="005420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812EB8">
        <w:rPr>
          <w:rFonts w:ascii="Times New Roman" w:hAnsi="Times New Roman" w:cs="Times New Roman"/>
          <w:color w:val="000000"/>
          <w:sz w:val="20"/>
          <w:szCs w:val="20"/>
        </w:rPr>
        <w:t>46.86</w:t>
      </w:r>
    </w:p>
    <w:p w:rsidR="00542071" w:rsidRDefault="00542071" w:rsidP="005420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w:t>
      </w:r>
      <w:r>
        <w:rPr>
          <w:rFonts w:ascii="Times New Roman" w:hAnsi="Times New Roman" w:cs="Times New Roman"/>
          <w:color w:val="000000"/>
          <w:sz w:val="20"/>
          <w:szCs w:val="20"/>
          <w:u w:val="single"/>
        </w:rPr>
        <w:t>35,37</w:t>
      </w:r>
      <w:r>
        <w:rPr>
          <w:rFonts w:ascii="Times New Roman" w:hAnsi="Times New Roman" w:cs="Times New Roman"/>
          <w:color w:val="000000"/>
          <w:sz w:val="20"/>
          <w:szCs w:val="20"/>
        </w:rPr>
        <w:t xml:space="preserve">    x 100%</w:t>
      </w:r>
    </w:p>
    <w:p w:rsidR="00542071" w:rsidRDefault="00542071" w:rsidP="005420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812EB8">
        <w:rPr>
          <w:rFonts w:ascii="Times New Roman" w:hAnsi="Times New Roman" w:cs="Times New Roman"/>
          <w:color w:val="000000"/>
          <w:sz w:val="20"/>
          <w:szCs w:val="20"/>
        </w:rPr>
        <w:t>46.86</w:t>
      </w:r>
    </w:p>
    <w:p w:rsidR="00542071" w:rsidRDefault="00542071" w:rsidP="005420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0,7548 x 100 %</w:t>
      </w:r>
    </w:p>
    <w:p w:rsidR="00542071" w:rsidRDefault="00542071" w:rsidP="005420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75,48% = 75%</w:t>
      </w:r>
    </w:p>
    <w:p w:rsidR="002054B8" w:rsidRDefault="002054B8" w:rsidP="00AD7720">
      <w:pPr>
        <w:autoSpaceDE w:val="0"/>
        <w:autoSpaceDN w:val="0"/>
        <w:adjustRightInd w:val="0"/>
        <w:spacing w:after="0" w:line="240" w:lineRule="auto"/>
        <w:jc w:val="left"/>
        <w:rPr>
          <w:rFonts w:ascii="Times New Roman" w:hAnsi="Times New Roman" w:cs="Times New Roman"/>
          <w:sz w:val="24"/>
          <w:szCs w:val="24"/>
        </w:rPr>
      </w:pPr>
    </w:p>
    <w:p w:rsidR="00650DBD" w:rsidRPr="00E76237" w:rsidRDefault="00650DBD" w:rsidP="00AD7720">
      <w:pPr>
        <w:pStyle w:val="ListParagraph"/>
        <w:numPr>
          <w:ilvl w:val="0"/>
          <w:numId w:val="19"/>
        </w:numPr>
        <w:spacing w:after="0" w:line="240" w:lineRule="auto"/>
        <w:ind w:left="284" w:hanging="284"/>
        <w:jc w:val="both"/>
        <w:rPr>
          <w:rFonts w:ascii="Times New Roman" w:hAnsi="Times New Roman" w:cs="Times New Roman"/>
          <w:b/>
          <w:sz w:val="24"/>
          <w:szCs w:val="24"/>
        </w:rPr>
      </w:pPr>
      <w:r w:rsidRPr="00E76237">
        <w:rPr>
          <w:rFonts w:ascii="Times New Roman" w:hAnsi="Times New Roman" w:cs="Times New Roman"/>
          <w:b/>
          <w:sz w:val="24"/>
          <w:szCs w:val="24"/>
        </w:rPr>
        <w:t xml:space="preserve">The Students’ Narrative Writing Achievement Before and After taught by using </w:t>
      </w:r>
      <w:r w:rsidRPr="00E76237">
        <w:rPr>
          <w:rFonts w:ascii="Times New Roman" w:hAnsi="Times New Roman" w:cs="Times New Roman"/>
          <w:b/>
          <w:color w:val="000000"/>
          <w:sz w:val="24"/>
          <w:szCs w:val="24"/>
        </w:rPr>
        <w:t>Student Teams Achievement Divisions (STAD)</w:t>
      </w:r>
      <w:r w:rsidRPr="00E76237">
        <w:rPr>
          <w:rFonts w:ascii="Times New Roman" w:hAnsi="Times New Roman" w:cs="Times New Roman"/>
          <w:b/>
          <w:sz w:val="24"/>
          <w:szCs w:val="24"/>
        </w:rPr>
        <w:t xml:space="preserve"> Teaching Technique (Group 2)</w:t>
      </w:r>
    </w:p>
    <w:p w:rsidR="002054B8" w:rsidRPr="00E24DDC" w:rsidRDefault="00AC018F" w:rsidP="00E24DDC">
      <w:pPr>
        <w:pStyle w:val="ListParagraph"/>
        <w:spacing w:after="0" w:line="240" w:lineRule="auto"/>
        <w:ind w:left="0" w:firstLine="567"/>
        <w:jc w:val="both"/>
        <w:rPr>
          <w:rFonts w:ascii="Times New Roman" w:hAnsi="Times New Roman" w:cs="Times New Roman"/>
          <w:sz w:val="24"/>
          <w:szCs w:val="24"/>
        </w:rPr>
      </w:pPr>
      <w:r w:rsidRPr="00E73003">
        <w:rPr>
          <w:rFonts w:ascii="Times New Roman" w:hAnsi="Times New Roman" w:cs="Times New Roman"/>
          <w:sz w:val="24"/>
          <w:szCs w:val="24"/>
        </w:rPr>
        <w:t xml:space="preserve">The results of students’ narrative writing achievement that taught by using </w:t>
      </w:r>
      <w:r w:rsidR="00FE7C97">
        <w:rPr>
          <w:rFonts w:ascii="Times New Roman" w:hAnsi="Times New Roman" w:cs="Times New Roman"/>
          <w:color w:val="000000"/>
          <w:sz w:val="24"/>
          <w:szCs w:val="24"/>
        </w:rPr>
        <w:t>STAD</w:t>
      </w:r>
      <w:r w:rsidRPr="00E73003">
        <w:rPr>
          <w:rFonts w:ascii="Times New Roman" w:hAnsi="Times New Roman" w:cs="Times New Roman"/>
          <w:sz w:val="24"/>
          <w:szCs w:val="24"/>
        </w:rPr>
        <w:t xml:space="preserve"> Technique indicates </w:t>
      </w:r>
      <w:r>
        <w:rPr>
          <w:rFonts w:ascii="Times New Roman" w:hAnsi="Times New Roman" w:cs="Times New Roman"/>
          <w:sz w:val="24"/>
          <w:szCs w:val="24"/>
        </w:rPr>
        <w:t xml:space="preserve">that in the Pre Test the highest score is 69 </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35 and in the Post Test the highest score is 92</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 xml:space="preserve">score is 59. In the Pre Test, the </w:t>
      </w:r>
      <w:r w:rsidR="00241C84">
        <w:rPr>
          <w:rFonts w:ascii="Times New Roman" w:hAnsi="Times New Roman" w:cs="Times New Roman"/>
          <w:sz w:val="24"/>
          <w:szCs w:val="24"/>
        </w:rPr>
        <w:t>mean</w:t>
      </w:r>
      <w:r w:rsidR="008818A1">
        <w:rPr>
          <w:rFonts w:ascii="Times New Roman" w:hAnsi="Times New Roman" w:cs="Times New Roman"/>
          <w:sz w:val="24"/>
          <w:szCs w:val="24"/>
        </w:rPr>
        <w:t xml:space="preserve"> of students’</w:t>
      </w:r>
      <w:r>
        <w:rPr>
          <w:rFonts w:ascii="Times New Roman" w:hAnsi="Times New Roman" w:cs="Times New Roman"/>
          <w:sz w:val="24"/>
          <w:szCs w:val="24"/>
        </w:rPr>
        <w:t xml:space="preserve">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45,95 but in The Post Test , mean of students’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77,18. </w:t>
      </w:r>
      <w:r w:rsidRPr="00E73003">
        <w:rPr>
          <w:rFonts w:ascii="Times New Roman" w:hAnsi="Times New Roman" w:cs="Times New Roman"/>
          <w:sz w:val="24"/>
          <w:szCs w:val="24"/>
        </w:rPr>
        <w:t xml:space="preserve">The result of the </w:t>
      </w:r>
      <w:r>
        <w:rPr>
          <w:rFonts w:ascii="Times New Roman" w:hAnsi="Times New Roman" w:cs="Times New Roman"/>
          <w:sz w:val="24"/>
          <w:szCs w:val="24"/>
        </w:rPr>
        <w:t xml:space="preserve">Pre Test and </w:t>
      </w:r>
      <w:r w:rsidRPr="00E73003">
        <w:rPr>
          <w:rFonts w:ascii="Times New Roman" w:hAnsi="Times New Roman" w:cs="Times New Roman"/>
          <w:sz w:val="24"/>
          <w:szCs w:val="24"/>
        </w:rPr>
        <w:t xml:space="preserve">Post Test of the students’ that taught by using </w:t>
      </w:r>
      <w:r w:rsidR="00FE7C97">
        <w:rPr>
          <w:rFonts w:ascii="Times New Roman" w:hAnsi="Times New Roman" w:cs="Times New Roman"/>
          <w:color w:val="000000"/>
          <w:sz w:val="24"/>
          <w:szCs w:val="24"/>
        </w:rPr>
        <w:t>STAD</w:t>
      </w:r>
      <w:r w:rsidRPr="00E73003">
        <w:rPr>
          <w:rFonts w:ascii="Times New Roman" w:hAnsi="Times New Roman" w:cs="Times New Roman"/>
          <w:sz w:val="24"/>
          <w:szCs w:val="24"/>
        </w:rPr>
        <w:t xml:space="preserve"> Technique can be observed</w:t>
      </w:r>
      <w:r w:rsidR="00BF0642">
        <w:rPr>
          <w:rFonts w:ascii="Times New Roman" w:hAnsi="Times New Roman" w:cs="Times New Roman"/>
          <w:sz w:val="24"/>
          <w:szCs w:val="24"/>
        </w:rPr>
        <w:t xml:space="preserve"> in table </w:t>
      </w:r>
      <w:r w:rsidR="00E24DDC">
        <w:rPr>
          <w:rFonts w:ascii="Times New Roman" w:hAnsi="Times New Roman" w:cs="Times New Roman"/>
          <w:sz w:val="24"/>
          <w:szCs w:val="24"/>
        </w:rPr>
        <w:t>7</w:t>
      </w:r>
      <w:r w:rsidR="00522783">
        <w:rPr>
          <w:rFonts w:ascii="Times New Roman" w:hAnsi="Times New Roman" w:cs="Times New Roman"/>
          <w:sz w:val="24"/>
          <w:szCs w:val="24"/>
        </w:rPr>
        <w:t xml:space="preserve"> below.</w:t>
      </w:r>
    </w:p>
    <w:p w:rsidR="00BF0642" w:rsidRPr="00E24DDC" w:rsidRDefault="00AC018F" w:rsidP="00AD7720">
      <w:pPr>
        <w:autoSpaceDE w:val="0"/>
        <w:autoSpaceDN w:val="0"/>
        <w:adjustRightInd w:val="0"/>
        <w:spacing w:after="0" w:line="240" w:lineRule="auto"/>
        <w:rPr>
          <w:rFonts w:ascii="Times New Roman" w:hAnsi="Times New Roman" w:cs="Times New Roman"/>
          <w:sz w:val="24"/>
          <w:szCs w:val="24"/>
        </w:rPr>
      </w:pPr>
      <w:r w:rsidRPr="00E24DDC">
        <w:rPr>
          <w:rFonts w:ascii="Times New Roman" w:hAnsi="Times New Roman" w:cs="Times New Roman"/>
          <w:color w:val="000000"/>
          <w:sz w:val="24"/>
          <w:szCs w:val="24"/>
        </w:rPr>
        <w:t xml:space="preserve">Table </w:t>
      </w:r>
      <w:r w:rsidR="00E24DDC" w:rsidRPr="00E24DDC">
        <w:rPr>
          <w:rFonts w:ascii="Times New Roman" w:hAnsi="Times New Roman" w:cs="Times New Roman"/>
          <w:color w:val="000000"/>
          <w:sz w:val="24"/>
          <w:szCs w:val="24"/>
        </w:rPr>
        <w:t>7.</w:t>
      </w:r>
      <w:r w:rsidRPr="00E24DDC">
        <w:rPr>
          <w:rFonts w:ascii="Times New Roman" w:hAnsi="Times New Roman" w:cs="Times New Roman"/>
          <w:color w:val="000000"/>
          <w:sz w:val="24"/>
          <w:szCs w:val="24"/>
        </w:rPr>
        <w:t xml:space="preserve"> Data Description</w:t>
      </w:r>
      <w:r w:rsidR="00BF0642" w:rsidRPr="00E24DDC">
        <w:rPr>
          <w:rFonts w:ascii="Times New Roman" w:hAnsi="Times New Roman" w:cs="Times New Roman"/>
          <w:color w:val="000000"/>
          <w:sz w:val="24"/>
          <w:szCs w:val="24"/>
        </w:rPr>
        <w:t xml:space="preserve"> STAD Teaching Technique</w:t>
      </w:r>
    </w:p>
    <w:tbl>
      <w:tblPr>
        <w:tblW w:w="4351" w:type="dxa"/>
        <w:jc w:val="center"/>
        <w:tblInd w:w="729" w:type="dxa"/>
        <w:tblBorders>
          <w:top w:val="single" w:sz="4" w:space="0" w:color="auto"/>
          <w:bottom w:val="single" w:sz="4" w:space="0" w:color="auto"/>
        </w:tblBorders>
        <w:tblLayout w:type="fixed"/>
        <w:tblCellMar>
          <w:left w:w="0" w:type="dxa"/>
          <w:right w:w="0" w:type="dxa"/>
        </w:tblCellMar>
        <w:tblLook w:val="0000"/>
      </w:tblPr>
      <w:tblGrid>
        <w:gridCol w:w="39"/>
        <w:gridCol w:w="1624"/>
        <w:gridCol w:w="1344"/>
        <w:gridCol w:w="1344"/>
      </w:tblGrid>
      <w:tr w:rsidR="00BF0642" w:rsidRPr="00C703DB" w:rsidTr="005704A3">
        <w:trPr>
          <w:cantSplit/>
          <w:trHeight w:val="267"/>
          <w:tblHeader/>
          <w:jc w:val="center"/>
        </w:trPr>
        <w:tc>
          <w:tcPr>
            <w:tcW w:w="4351" w:type="dxa"/>
            <w:gridSpan w:val="4"/>
            <w:tcBorders>
              <w:top w:val="single" w:sz="4" w:space="0" w:color="auto"/>
              <w:bottom w:val="nil"/>
            </w:tcBorders>
            <w:shd w:val="clear" w:color="auto" w:fill="FFFFFF"/>
            <w:vAlign w:val="center"/>
          </w:tcPr>
          <w:p w:rsidR="00BF0642" w:rsidRPr="00C703DB" w:rsidRDefault="00BF0642"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b/>
                <w:bCs/>
                <w:color w:val="000000"/>
                <w:sz w:val="20"/>
                <w:szCs w:val="20"/>
              </w:rPr>
              <w:t>Statistics</w:t>
            </w:r>
          </w:p>
        </w:tc>
      </w:tr>
      <w:tr w:rsidR="00BF0642" w:rsidRPr="00C703DB" w:rsidTr="005704A3">
        <w:trPr>
          <w:cantSplit/>
          <w:trHeight w:val="522"/>
          <w:tblHeader/>
          <w:jc w:val="center"/>
        </w:trPr>
        <w:tc>
          <w:tcPr>
            <w:tcW w:w="1663" w:type="dxa"/>
            <w:gridSpan w:val="2"/>
            <w:tcBorders>
              <w:top w:val="nil"/>
              <w:bottom w:val="single" w:sz="4" w:space="0" w:color="auto"/>
            </w:tcBorders>
            <w:shd w:val="clear" w:color="auto" w:fill="FFFFFF"/>
            <w:vAlign w:val="center"/>
          </w:tcPr>
          <w:p w:rsidR="00BF0642" w:rsidRPr="00C703DB" w:rsidRDefault="00BF0642" w:rsidP="00AD7720">
            <w:pPr>
              <w:autoSpaceDE w:val="0"/>
              <w:autoSpaceDN w:val="0"/>
              <w:adjustRightInd w:val="0"/>
              <w:spacing w:after="0" w:line="240" w:lineRule="auto"/>
              <w:rPr>
                <w:rFonts w:ascii="Times New Roman" w:hAnsi="Times New Roman" w:cs="Times New Roman"/>
                <w:sz w:val="20"/>
                <w:szCs w:val="20"/>
              </w:rPr>
            </w:pPr>
          </w:p>
        </w:tc>
        <w:tc>
          <w:tcPr>
            <w:tcW w:w="1344" w:type="dxa"/>
            <w:tcBorders>
              <w:top w:val="nil"/>
              <w:bottom w:val="single" w:sz="4" w:space="0" w:color="auto"/>
            </w:tcBorders>
            <w:shd w:val="clear" w:color="auto" w:fill="FFFFFF"/>
            <w:vAlign w:val="bottom"/>
          </w:tcPr>
          <w:p w:rsidR="00BF0642" w:rsidRPr="00C703DB" w:rsidRDefault="00BF0642"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color w:val="000000"/>
                <w:sz w:val="20"/>
                <w:szCs w:val="20"/>
              </w:rPr>
              <w:t>Pre Test STAD</w:t>
            </w:r>
          </w:p>
        </w:tc>
        <w:tc>
          <w:tcPr>
            <w:tcW w:w="1344" w:type="dxa"/>
            <w:tcBorders>
              <w:top w:val="nil"/>
              <w:bottom w:val="single" w:sz="4" w:space="0" w:color="auto"/>
            </w:tcBorders>
            <w:shd w:val="clear" w:color="auto" w:fill="FFFFFF"/>
            <w:vAlign w:val="bottom"/>
          </w:tcPr>
          <w:p w:rsidR="00BF0642" w:rsidRPr="00C703DB" w:rsidRDefault="00BF0642" w:rsidP="00AD7720">
            <w:pPr>
              <w:autoSpaceDE w:val="0"/>
              <w:autoSpaceDN w:val="0"/>
              <w:adjustRightInd w:val="0"/>
              <w:spacing w:after="0" w:line="240" w:lineRule="auto"/>
              <w:ind w:left="60" w:right="60"/>
              <w:rPr>
                <w:rFonts w:ascii="Times New Roman" w:hAnsi="Times New Roman" w:cs="Times New Roman"/>
                <w:color w:val="000000"/>
                <w:sz w:val="20"/>
                <w:szCs w:val="20"/>
              </w:rPr>
            </w:pPr>
            <w:r w:rsidRPr="00C703DB">
              <w:rPr>
                <w:rFonts w:ascii="Times New Roman" w:hAnsi="Times New Roman" w:cs="Times New Roman"/>
                <w:color w:val="000000"/>
                <w:sz w:val="20"/>
                <w:szCs w:val="20"/>
              </w:rPr>
              <w:t>Post Test STAD</w:t>
            </w:r>
          </w:p>
        </w:tc>
      </w:tr>
      <w:tr w:rsidR="00BF0642" w:rsidRPr="00C703DB" w:rsidTr="005704A3">
        <w:trPr>
          <w:cantSplit/>
          <w:trHeight w:val="267"/>
          <w:tblHeader/>
          <w:jc w:val="center"/>
        </w:trPr>
        <w:tc>
          <w:tcPr>
            <w:tcW w:w="39" w:type="dxa"/>
            <w:vMerge w:val="restart"/>
            <w:tcBorders>
              <w:top w:val="single" w:sz="4" w:space="0" w:color="auto"/>
            </w:tcBorders>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N</w:t>
            </w:r>
          </w:p>
        </w:tc>
        <w:tc>
          <w:tcPr>
            <w:tcW w:w="1623" w:type="dxa"/>
            <w:tcBorders>
              <w:top w:val="single" w:sz="4" w:space="0" w:color="auto"/>
            </w:tcBorders>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Valid</w:t>
            </w:r>
          </w:p>
        </w:tc>
        <w:tc>
          <w:tcPr>
            <w:tcW w:w="1344" w:type="dxa"/>
            <w:tcBorders>
              <w:top w:val="single" w:sz="4" w:space="0" w:color="auto"/>
            </w:tcBorders>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22</w:t>
            </w:r>
          </w:p>
        </w:tc>
        <w:tc>
          <w:tcPr>
            <w:tcW w:w="1344" w:type="dxa"/>
            <w:tcBorders>
              <w:top w:val="single" w:sz="4" w:space="0" w:color="auto"/>
            </w:tcBorders>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22</w:t>
            </w:r>
          </w:p>
        </w:tc>
      </w:tr>
      <w:tr w:rsidR="00BF0642" w:rsidRPr="00C703DB" w:rsidTr="005704A3">
        <w:trPr>
          <w:cantSplit/>
          <w:trHeight w:val="116"/>
          <w:tblHeader/>
          <w:jc w:val="center"/>
        </w:trPr>
        <w:tc>
          <w:tcPr>
            <w:tcW w:w="39" w:type="dxa"/>
            <w:vMerge/>
            <w:shd w:val="clear" w:color="auto" w:fill="FFFFFF"/>
          </w:tcPr>
          <w:p w:rsidR="00BF0642" w:rsidRPr="00C703DB" w:rsidRDefault="00BF0642" w:rsidP="00AD7720">
            <w:pPr>
              <w:autoSpaceDE w:val="0"/>
              <w:autoSpaceDN w:val="0"/>
              <w:adjustRightInd w:val="0"/>
              <w:spacing w:after="0" w:line="240" w:lineRule="auto"/>
              <w:jc w:val="left"/>
              <w:rPr>
                <w:rFonts w:ascii="Times New Roman" w:hAnsi="Times New Roman" w:cs="Times New Roman"/>
                <w:color w:val="000000"/>
                <w:sz w:val="20"/>
                <w:szCs w:val="20"/>
              </w:rPr>
            </w:pPr>
          </w:p>
        </w:tc>
        <w:tc>
          <w:tcPr>
            <w:tcW w:w="1623" w:type="dxa"/>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Missing</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0</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0</w:t>
            </w:r>
          </w:p>
        </w:tc>
      </w:tr>
      <w:tr w:rsidR="00BF0642" w:rsidRPr="00C703DB" w:rsidTr="005704A3">
        <w:trPr>
          <w:cantSplit/>
          <w:trHeight w:val="253"/>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Mean</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45.95</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77.18</w:t>
            </w:r>
          </w:p>
        </w:tc>
      </w:tr>
      <w:tr w:rsidR="00BF0642" w:rsidRPr="00C703DB" w:rsidTr="005704A3">
        <w:trPr>
          <w:cantSplit/>
          <w:trHeight w:val="267"/>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Std. Error of Mean</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1.731</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1.692</w:t>
            </w:r>
          </w:p>
        </w:tc>
      </w:tr>
      <w:tr w:rsidR="00BF0642" w:rsidRPr="00C703DB" w:rsidTr="005704A3">
        <w:trPr>
          <w:cantSplit/>
          <w:trHeight w:val="253"/>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Median</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44.00</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77.00</w:t>
            </w:r>
          </w:p>
        </w:tc>
      </w:tr>
      <w:tr w:rsidR="00BF0642" w:rsidRPr="00C703DB" w:rsidTr="005704A3">
        <w:trPr>
          <w:cantSplit/>
          <w:trHeight w:val="253"/>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Mode</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40</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77</w:t>
            </w:r>
          </w:p>
        </w:tc>
      </w:tr>
      <w:tr w:rsidR="00BF0642" w:rsidRPr="00C703DB" w:rsidTr="005704A3">
        <w:trPr>
          <w:cantSplit/>
          <w:trHeight w:val="267"/>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Std. Deviation</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8.121</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7.938</w:t>
            </w:r>
          </w:p>
        </w:tc>
      </w:tr>
      <w:tr w:rsidR="00BF0642" w:rsidRPr="00C703DB" w:rsidTr="005704A3">
        <w:trPr>
          <w:cantSplit/>
          <w:trHeight w:val="253"/>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Variance</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65.950</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63.013</w:t>
            </w:r>
          </w:p>
        </w:tc>
      </w:tr>
      <w:tr w:rsidR="00BF0642" w:rsidRPr="00C703DB" w:rsidTr="005704A3">
        <w:trPr>
          <w:cantSplit/>
          <w:trHeight w:val="267"/>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Range</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34</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33</w:t>
            </w:r>
          </w:p>
        </w:tc>
      </w:tr>
      <w:tr w:rsidR="00BF0642" w:rsidRPr="00C703DB" w:rsidTr="005704A3">
        <w:trPr>
          <w:cantSplit/>
          <w:trHeight w:val="267"/>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Minimum</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35</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59</w:t>
            </w:r>
          </w:p>
        </w:tc>
      </w:tr>
      <w:tr w:rsidR="00BF0642" w:rsidRPr="00C703DB" w:rsidTr="005704A3">
        <w:trPr>
          <w:cantSplit/>
          <w:trHeight w:val="267"/>
          <w:tblHeader/>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Maximum</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69</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92</w:t>
            </w:r>
          </w:p>
        </w:tc>
      </w:tr>
      <w:tr w:rsidR="00BF0642" w:rsidRPr="00C703DB" w:rsidTr="005704A3">
        <w:trPr>
          <w:cantSplit/>
          <w:trHeight w:val="267"/>
          <w:jc w:val="center"/>
        </w:trPr>
        <w:tc>
          <w:tcPr>
            <w:tcW w:w="1663" w:type="dxa"/>
            <w:gridSpan w:val="2"/>
            <w:shd w:val="clear" w:color="auto" w:fill="FFFFFF"/>
          </w:tcPr>
          <w:p w:rsidR="00BF0642" w:rsidRPr="00C703DB" w:rsidRDefault="00BF0642" w:rsidP="00AD7720">
            <w:pPr>
              <w:autoSpaceDE w:val="0"/>
              <w:autoSpaceDN w:val="0"/>
              <w:adjustRightInd w:val="0"/>
              <w:spacing w:after="0" w:line="240" w:lineRule="auto"/>
              <w:ind w:left="60" w:right="60"/>
              <w:jc w:val="left"/>
              <w:rPr>
                <w:rFonts w:ascii="Times New Roman" w:hAnsi="Times New Roman" w:cs="Times New Roman"/>
                <w:color w:val="000000"/>
                <w:sz w:val="20"/>
                <w:szCs w:val="20"/>
              </w:rPr>
            </w:pPr>
            <w:r w:rsidRPr="00C703DB">
              <w:rPr>
                <w:rFonts w:ascii="Times New Roman" w:hAnsi="Times New Roman" w:cs="Times New Roman"/>
                <w:color w:val="000000"/>
                <w:sz w:val="20"/>
                <w:szCs w:val="20"/>
              </w:rPr>
              <w:t>Sum</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1011</w:t>
            </w:r>
          </w:p>
        </w:tc>
        <w:tc>
          <w:tcPr>
            <w:tcW w:w="1344" w:type="dxa"/>
            <w:shd w:val="clear" w:color="auto" w:fill="FFFFFF"/>
          </w:tcPr>
          <w:p w:rsidR="00BF0642" w:rsidRPr="00C703DB" w:rsidRDefault="00BF0642" w:rsidP="00AD772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703DB">
              <w:rPr>
                <w:rFonts w:ascii="Times New Roman" w:hAnsi="Times New Roman" w:cs="Times New Roman"/>
                <w:color w:val="000000"/>
                <w:sz w:val="20"/>
                <w:szCs w:val="20"/>
              </w:rPr>
              <w:t>1698</w:t>
            </w:r>
          </w:p>
        </w:tc>
      </w:tr>
    </w:tbl>
    <w:p w:rsidR="00E24DDC" w:rsidRDefault="00AC018F" w:rsidP="005704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see the effect of </w:t>
      </w:r>
      <w:r w:rsidR="00800EEE">
        <w:rPr>
          <w:rFonts w:ascii="Times New Roman" w:hAnsi="Times New Roman" w:cs="Times New Roman"/>
          <w:sz w:val="24"/>
          <w:szCs w:val="24"/>
        </w:rPr>
        <w:t>STAD</w:t>
      </w:r>
      <w:r>
        <w:rPr>
          <w:rFonts w:ascii="Times New Roman" w:hAnsi="Times New Roman" w:cs="Times New Roman"/>
          <w:sz w:val="24"/>
          <w:szCs w:val="24"/>
        </w:rPr>
        <w:t xml:space="preserve"> Teaching Technique from the T – Tes</w:t>
      </w:r>
      <w:r w:rsidR="00522783">
        <w:rPr>
          <w:rFonts w:ascii="Times New Roman" w:hAnsi="Times New Roman" w:cs="Times New Roman"/>
          <w:sz w:val="24"/>
          <w:szCs w:val="24"/>
        </w:rPr>
        <w:t xml:space="preserve">t on table </w:t>
      </w:r>
      <w:r w:rsidR="00E24DDC">
        <w:rPr>
          <w:rFonts w:ascii="Times New Roman" w:hAnsi="Times New Roman" w:cs="Times New Roman"/>
          <w:sz w:val="24"/>
          <w:szCs w:val="24"/>
        </w:rPr>
        <w:t>8</w:t>
      </w:r>
      <w:r>
        <w:rPr>
          <w:rFonts w:ascii="Times New Roman" w:hAnsi="Times New Roman" w:cs="Times New Roman"/>
          <w:sz w:val="24"/>
          <w:szCs w:val="24"/>
        </w:rPr>
        <w:t>. The Sig.</w:t>
      </w:r>
      <w:r w:rsidR="004475F3" w:rsidRPr="004475F3">
        <w:rPr>
          <w:rFonts w:ascii="Times New Roman" w:hAnsi="Times New Roman" w:cs="Times New Roman"/>
          <w:color w:val="000000"/>
          <w:sz w:val="24"/>
          <w:szCs w:val="24"/>
        </w:rPr>
        <w:t xml:space="preserve"> (2-tailed)</w:t>
      </w:r>
      <w:r>
        <w:rPr>
          <w:rFonts w:ascii="Times New Roman" w:hAnsi="Times New Roman" w:cs="Times New Roman"/>
          <w:sz w:val="24"/>
          <w:szCs w:val="24"/>
        </w:rPr>
        <w:t xml:space="preserve"> value is 0.00 &lt; 0.05.</w:t>
      </w:r>
      <w:r w:rsidR="000C2EFB" w:rsidRPr="000C2EFB">
        <w:rPr>
          <w:rFonts w:ascii="Times New Roman" w:hAnsi="Times New Roman" w:cs="Times New Roman"/>
          <w:sz w:val="24"/>
          <w:szCs w:val="24"/>
        </w:rPr>
        <w:t xml:space="preserve"> </w:t>
      </w:r>
      <w:r w:rsidR="000C2EFB">
        <w:rPr>
          <w:rFonts w:ascii="Times New Roman" w:hAnsi="Times New Roman" w:cs="Times New Roman"/>
          <w:sz w:val="24"/>
          <w:szCs w:val="24"/>
        </w:rPr>
        <w:t xml:space="preserve">It’s mean, there is the difference score before and after we applied </w:t>
      </w:r>
      <w:r w:rsidR="00FE7C97">
        <w:rPr>
          <w:rFonts w:ascii="Times New Roman" w:hAnsi="Times New Roman" w:cs="Times New Roman"/>
          <w:sz w:val="24"/>
          <w:szCs w:val="24"/>
        </w:rPr>
        <w:t>STAD</w:t>
      </w:r>
      <w:r w:rsidR="000C2EFB">
        <w:rPr>
          <w:rFonts w:ascii="Times New Roman" w:hAnsi="Times New Roman" w:cs="Times New Roman"/>
          <w:sz w:val="24"/>
          <w:szCs w:val="24"/>
        </w:rPr>
        <w:t xml:space="preserve"> Teaching Technique. We can conclude that</w:t>
      </w:r>
      <w:r>
        <w:rPr>
          <w:rFonts w:ascii="Times New Roman" w:hAnsi="Times New Roman" w:cs="Times New Roman"/>
          <w:sz w:val="24"/>
          <w:szCs w:val="24"/>
        </w:rPr>
        <w:t xml:space="preserve">, there is the effect of </w:t>
      </w:r>
      <w:r w:rsidR="00800EEE">
        <w:rPr>
          <w:rFonts w:ascii="Times New Roman" w:hAnsi="Times New Roman" w:cs="Times New Roman"/>
          <w:sz w:val="24"/>
          <w:szCs w:val="24"/>
        </w:rPr>
        <w:t>STAD</w:t>
      </w:r>
      <w:r>
        <w:rPr>
          <w:rFonts w:ascii="Times New Roman" w:hAnsi="Times New Roman" w:cs="Times New Roman"/>
          <w:sz w:val="24"/>
          <w:szCs w:val="24"/>
        </w:rPr>
        <w:t xml:space="preserve"> Teaching Technique on </w:t>
      </w:r>
      <w:r w:rsidRPr="004B532D">
        <w:rPr>
          <w:rFonts w:ascii="Times New Roman" w:hAnsi="Times New Roman" w:cs="Times New Roman"/>
          <w:sz w:val="24"/>
          <w:szCs w:val="24"/>
        </w:rPr>
        <w:t>students’ Narrative Writing Achievement</w:t>
      </w:r>
      <w:r>
        <w:rPr>
          <w:rFonts w:ascii="Times New Roman" w:hAnsi="Times New Roman" w:cs="Times New Roman"/>
          <w:sz w:val="24"/>
          <w:szCs w:val="24"/>
        </w:rPr>
        <w:t xml:space="preserve">. </w:t>
      </w:r>
    </w:p>
    <w:p w:rsidR="00800EEE" w:rsidRPr="00E24DDC" w:rsidRDefault="00800EEE" w:rsidP="00AD7720">
      <w:pPr>
        <w:spacing w:after="0" w:line="240" w:lineRule="auto"/>
        <w:ind w:left="720" w:hanging="720"/>
        <w:rPr>
          <w:rFonts w:ascii="Times New Roman" w:hAnsi="Times New Roman" w:cs="Times New Roman"/>
          <w:sz w:val="24"/>
          <w:szCs w:val="24"/>
        </w:rPr>
      </w:pPr>
      <w:r w:rsidRPr="00E24DDC">
        <w:rPr>
          <w:rFonts w:ascii="Times New Roman" w:hAnsi="Times New Roman" w:cs="Times New Roman"/>
          <w:sz w:val="24"/>
          <w:szCs w:val="24"/>
        </w:rPr>
        <w:t>Ta</w:t>
      </w:r>
      <w:r w:rsidR="00522783" w:rsidRPr="00E24DDC">
        <w:rPr>
          <w:rFonts w:ascii="Times New Roman" w:hAnsi="Times New Roman" w:cs="Times New Roman"/>
          <w:sz w:val="24"/>
          <w:szCs w:val="24"/>
        </w:rPr>
        <w:t xml:space="preserve">ble </w:t>
      </w:r>
      <w:r w:rsidR="00E24DDC" w:rsidRPr="00E24DDC">
        <w:rPr>
          <w:rFonts w:ascii="Times New Roman" w:hAnsi="Times New Roman" w:cs="Times New Roman"/>
          <w:sz w:val="24"/>
          <w:szCs w:val="24"/>
        </w:rPr>
        <w:t>8</w:t>
      </w:r>
      <w:r w:rsidRPr="00E24DDC">
        <w:rPr>
          <w:rFonts w:ascii="Times New Roman" w:hAnsi="Times New Roman" w:cs="Times New Roman"/>
          <w:sz w:val="24"/>
          <w:szCs w:val="24"/>
        </w:rPr>
        <w:t xml:space="preserve">. T – Test of </w:t>
      </w:r>
      <w:r w:rsidR="00D135F7" w:rsidRPr="00E24DDC">
        <w:rPr>
          <w:rFonts w:ascii="Times New Roman" w:hAnsi="Times New Roman" w:cs="Times New Roman"/>
          <w:sz w:val="24"/>
          <w:szCs w:val="24"/>
        </w:rPr>
        <w:t>STAD</w:t>
      </w:r>
      <w:r w:rsidRPr="00E24DDC">
        <w:rPr>
          <w:rFonts w:ascii="Times New Roman" w:hAnsi="Times New Roman" w:cs="Times New Roman"/>
          <w:sz w:val="24"/>
          <w:szCs w:val="24"/>
        </w:rPr>
        <w:t xml:space="preserve"> Teaching Technique</w:t>
      </w:r>
    </w:p>
    <w:tbl>
      <w:tblPr>
        <w:tblW w:w="10204" w:type="dxa"/>
        <w:tblBorders>
          <w:top w:val="single" w:sz="4" w:space="0" w:color="auto"/>
          <w:bottom w:val="single" w:sz="4" w:space="0" w:color="auto"/>
        </w:tblBorders>
        <w:tblLayout w:type="fixed"/>
        <w:tblCellMar>
          <w:left w:w="0" w:type="dxa"/>
          <w:right w:w="0" w:type="dxa"/>
        </w:tblCellMar>
        <w:tblLook w:val="0000"/>
      </w:tblPr>
      <w:tblGrid>
        <w:gridCol w:w="1011"/>
        <w:gridCol w:w="1400"/>
        <w:gridCol w:w="871"/>
        <w:gridCol w:w="1113"/>
        <w:gridCol w:w="1138"/>
        <w:gridCol w:w="1138"/>
        <w:gridCol w:w="1141"/>
        <w:gridCol w:w="788"/>
        <w:gridCol w:w="788"/>
        <w:gridCol w:w="816"/>
      </w:tblGrid>
      <w:tr w:rsidR="005449E9" w:rsidRPr="00C703DB" w:rsidTr="009E6880">
        <w:trPr>
          <w:cantSplit/>
          <w:trHeight w:val="102"/>
          <w:tblHeader/>
        </w:trPr>
        <w:tc>
          <w:tcPr>
            <w:tcW w:w="10204" w:type="dxa"/>
            <w:gridSpan w:val="10"/>
            <w:shd w:val="clear" w:color="auto" w:fill="FFFFFF"/>
            <w:vAlign w:val="center"/>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b/>
                <w:bCs/>
                <w:color w:val="000000"/>
                <w:sz w:val="18"/>
                <w:szCs w:val="18"/>
              </w:rPr>
              <w:t>Paired Samples Test</w:t>
            </w:r>
          </w:p>
        </w:tc>
      </w:tr>
      <w:tr w:rsidR="005449E9" w:rsidRPr="00C703DB" w:rsidTr="009E6880">
        <w:trPr>
          <w:cantSplit/>
          <w:trHeight w:val="107"/>
          <w:tblHeader/>
        </w:trPr>
        <w:tc>
          <w:tcPr>
            <w:tcW w:w="2411" w:type="dxa"/>
            <w:gridSpan w:val="2"/>
            <w:vMerge w:val="restart"/>
            <w:tcBorders>
              <w:top w:val="nil"/>
              <w:bottom w:val="nil"/>
            </w:tcBorders>
            <w:shd w:val="clear" w:color="auto" w:fill="FFFFFF"/>
            <w:vAlign w:val="center"/>
          </w:tcPr>
          <w:p w:rsidR="005449E9" w:rsidRPr="00C703DB" w:rsidRDefault="005449E9" w:rsidP="00AD7720">
            <w:pPr>
              <w:autoSpaceDE w:val="0"/>
              <w:autoSpaceDN w:val="0"/>
              <w:adjustRightInd w:val="0"/>
              <w:spacing w:after="0" w:line="240" w:lineRule="auto"/>
              <w:rPr>
                <w:rFonts w:ascii="Times New Roman" w:hAnsi="Times New Roman" w:cs="Times New Roman"/>
                <w:sz w:val="18"/>
                <w:szCs w:val="18"/>
              </w:rPr>
            </w:pPr>
          </w:p>
        </w:tc>
        <w:tc>
          <w:tcPr>
            <w:tcW w:w="5401" w:type="dxa"/>
            <w:gridSpan w:val="5"/>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Paired Differences</w:t>
            </w:r>
          </w:p>
        </w:tc>
        <w:tc>
          <w:tcPr>
            <w:tcW w:w="788" w:type="dxa"/>
            <w:vMerge w:val="restart"/>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t</w:t>
            </w:r>
          </w:p>
        </w:tc>
        <w:tc>
          <w:tcPr>
            <w:tcW w:w="788" w:type="dxa"/>
            <w:vMerge w:val="restart"/>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df</w:t>
            </w:r>
          </w:p>
        </w:tc>
        <w:tc>
          <w:tcPr>
            <w:tcW w:w="816" w:type="dxa"/>
            <w:vMerge w:val="restart"/>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Sig. (2-tailed)</w:t>
            </w:r>
          </w:p>
        </w:tc>
      </w:tr>
      <w:tr w:rsidR="005449E9" w:rsidRPr="00C703DB" w:rsidTr="009E6880">
        <w:trPr>
          <w:cantSplit/>
          <w:trHeight w:val="47"/>
          <w:tblHeader/>
        </w:trPr>
        <w:tc>
          <w:tcPr>
            <w:tcW w:w="2411" w:type="dxa"/>
            <w:gridSpan w:val="2"/>
            <w:vMerge/>
            <w:tcBorders>
              <w:top w:val="nil"/>
              <w:bottom w:val="nil"/>
            </w:tcBorders>
            <w:shd w:val="clear" w:color="auto" w:fill="FFFFFF"/>
            <w:vAlign w:val="center"/>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871" w:type="dxa"/>
            <w:vMerge w:val="restart"/>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Mean</w:t>
            </w:r>
          </w:p>
        </w:tc>
        <w:tc>
          <w:tcPr>
            <w:tcW w:w="1113" w:type="dxa"/>
            <w:vMerge w:val="restart"/>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Std. Deviation</w:t>
            </w:r>
          </w:p>
        </w:tc>
        <w:tc>
          <w:tcPr>
            <w:tcW w:w="1138" w:type="dxa"/>
            <w:vMerge w:val="restart"/>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Std. Error Mean</w:t>
            </w:r>
          </w:p>
        </w:tc>
        <w:tc>
          <w:tcPr>
            <w:tcW w:w="2279" w:type="dxa"/>
            <w:gridSpan w:val="2"/>
            <w:tcBorders>
              <w:top w:val="nil"/>
              <w:bottom w:val="nil"/>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95% Confidence Interval of the Difference</w:t>
            </w:r>
          </w:p>
        </w:tc>
        <w:tc>
          <w:tcPr>
            <w:tcW w:w="788"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788"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816"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r>
      <w:tr w:rsidR="005449E9" w:rsidRPr="00C703DB" w:rsidTr="009E6880">
        <w:trPr>
          <w:cantSplit/>
          <w:trHeight w:val="47"/>
          <w:tblHeader/>
        </w:trPr>
        <w:tc>
          <w:tcPr>
            <w:tcW w:w="2411" w:type="dxa"/>
            <w:gridSpan w:val="2"/>
            <w:vMerge/>
            <w:tcBorders>
              <w:top w:val="nil"/>
              <w:bottom w:val="single" w:sz="4" w:space="0" w:color="auto"/>
            </w:tcBorders>
            <w:shd w:val="clear" w:color="auto" w:fill="FFFFFF"/>
            <w:vAlign w:val="center"/>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871"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113"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138"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138" w:type="dxa"/>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Lower</w:t>
            </w:r>
          </w:p>
        </w:tc>
        <w:tc>
          <w:tcPr>
            <w:tcW w:w="1141" w:type="dxa"/>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C703DB">
              <w:rPr>
                <w:rFonts w:ascii="Times New Roman" w:hAnsi="Times New Roman" w:cs="Times New Roman"/>
                <w:color w:val="000000"/>
                <w:sz w:val="18"/>
                <w:szCs w:val="18"/>
              </w:rPr>
              <w:t>Upper</w:t>
            </w:r>
          </w:p>
        </w:tc>
        <w:tc>
          <w:tcPr>
            <w:tcW w:w="788"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788"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816" w:type="dxa"/>
            <w:vMerge/>
            <w:tcBorders>
              <w:top w:val="nil"/>
              <w:bottom w:val="single" w:sz="4" w:space="0" w:color="auto"/>
            </w:tcBorders>
            <w:shd w:val="clear" w:color="auto" w:fill="FFFFFF"/>
            <w:vAlign w:val="bottom"/>
          </w:tcPr>
          <w:p w:rsidR="005449E9" w:rsidRPr="00C703DB" w:rsidRDefault="005449E9" w:rsidP="00AD7720">
            <w:pPr>
              <w:autoSpaceDE w:val="0"/>
              <w:autoSpaceDN w:val="0"/>
              <w:adjustRightInd w:val="0"/>
              <w:spacing w:after="0" w:line="240" w:lineRule="auto"/>
              <w:jc w:val="left"/>
              <w:rPr>
                <w:rFonts w:ascii="Times New Roman" w:hAnsi="Times New Roman" w:cs="Times New Roman"/>
                <w:color w:val="000000"/>
                <w:sz w:val="18"/>
                <w:szCs w:val="18"/>
              </w:rPr>
            </w:pPr>
          </w:p>
        </w:tc>
      </w:tr>
      <w:tr w:rsidR="009E6880" w:rsidRPr="00C703DB" w:rsidTr="009E6880">
        <w:trPr>
          <w:cantSplit/>
          <w:trHeight w:val="216"/>
        </w:trPr>
        <w:tc>
          <w:tcPr>
            <w:tcW w:w="1011"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C703DB">
              <w:rPr>
                <w:rFonts w:ascii="Times New Roman" w:hAnsi="Times New Roman" w:cs="Times New Roman"/>
                <w:color w:val="000000"/>
                <w:sz w:val="18"/>
                <w:szCs w:val="18"/>
              </w:rPr>
              <w:t>Pair 1</w:t>
            </w:r>
          </w:p>
        </w:tc>
        <w:tc>
          <w:tcPr>
            <w:tcW w:w="1400"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C703DB">
              <w:rPr>
                <w:rFonts w:ascii="Times New Roman" w:hAnsi="Times New Roman" w:cs="Times New Roman"/>
                <w:color w:val="000000"/>
                <w:sz w:val="18"/>
                <w:szCs w:val="18"/>
              </w:rPr>
              <w:t>Post Test Score - Pre Test Score</w:t>
            </w:r>
          </w:p>
        </w:tc>
        <w:tc>
          <w:tcPr>
            <w:tcW w:w="871"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31.227</w:t>
            </w:r>
          </w:p>
        </w:tc>
        <w:tc>
          <w:tcPr>
            <w:tcW w:w="1113"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8.269</w:t>
            </w:r>
          </w:p>
        </w:tc>
        <w:tc>
          <w:tcPr>
            <w:tcW w:w="1138"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1.763</w:t>
            </w:r>
          </w:p>
        </w:tc>
        <w:tc>
          <w:tcPr>
            <w:tcW w:w="1138"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27.561</w:t>
            </w:r>
          </w:p>
        </w:tc>
        <w:tc>
          <w:tcPr>
            <w:tcW w:w="1141"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34.893</w:t>
            </w:r>
          </w:p>
        </w:tc>
        <w:tc>
          <w:tcPr>
            <w:tcW w:w="788"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17.713</w:t>
            </w:r>
          </w:p>
        </w:tc>
        <w:tc>
          <w:tcPr>
            <w:tcW w:w="788"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21</w:t>
            </w:r>
          </w:p>
        </w:tc>
        <w:tc>
          <w:tcPr>
            <w:tcW w:w="816" w:type="dxa"/>
            <w:tcBorders>
              <w:top w:val="single" w:sz="4" w:space="0" w:color="auto"/>
            </w:tcBorders>
            <w:shd w:val="clear" w:color="auto" w:fill="FFFFFF"/>
          </w:tcPr>
          <w:p w:rsidR="005449E9" w:rsidRPr="00C703DB" w:rsidRDefault="005449E9"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703DB">
              <w:rPr>
                <w:rFonts w:ascii="Times New Roman" w:hAnsi="Times New Roman" w:cs="Times New Roman"/>
                <w:color w:val="000000"/>
                <w:sz w:val="18"/>
                <w:szCs w:val="18"/>
              </w:rPr>
              <w:t>.000</w:t>
            </w:r>
          </w:p>
        </w:tc>
      </w:tr>
    </w:tbl>
    <w:p w:rsidR="002577C8" w:rsidRDefault="00E528AE" w:rsidP="009E68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increasing percentage of </w:t>
      </w:r>
      <w:r w:rsidR="00D713A2">
        <w:rPr>
          <w:rFonts w:ascii="Times New Roman" w:hAnsi="Times New Roman" w:cs="Times New Roman"/>
          <w:sz w:val="24"/>
          <w:szCs w:val="24"/>
        </w:rPr>
        <w:t xml:space="preserve">STAD </w:t>
      </w:r>
      <w:r>
        <w:rPr>
          <w:rFonts w:ascii="Times New Roman" w:hAnsi="Times New Roman" w:cs="Times New Roman"/>
          <w:sz w:val="24"/>
          <w:szCs w:val="24"/>
        </w:rPr>
        <w:t>Teaching Technique can see below.</w:t>
      </w:r>
    </w:p>
    <w:p w:rsidR="00D713A2" w:rsidRDefault="00D713A2" w:rsidP="00D713A2">
      <w:pPr>
        <w:spacing w:after="0" w:line="240" w:lineRule="auto"/>
        <w:ind w:firstLine="567"/>
        <w:jc w:val="both"/>
        <w:rPr>
          <w:rFonts w:ascii="Times New Roman" w:hAnsi="Times New Roman" w:cs="Times New Roman"/>
          <w:sz w:val="24"/>
          <w:szCs w:val="24"/>
        </w:rPr>
      </w:pPr>
    </w:p>
    <w:p w:rsidR="002577C8" w:rsidRPr="000D2701" w:rsidRDefault="002577C8" w:rsidP="002577C8">
      <w:pPr>
        <w:spacing w:after="0" w:line="240" w:lineRule="auto"/>
        <w:jc w:val="both"/>
        <w:rPr>
          <w:rFonts w:ascii="Times New Roman" w:eastAsiaTheme="minorEastAsia" w:hAnsi="Times New Roman" w:cs="Times New Roman"/>
          <w:sz w:val="16"/>
          <w:szCs w:val="16"/>
        </w:rPr>
      </w:pPr>
      <m:oMathPara>
        <m:oMath>
          <m:r>
            <w:rPr>
              <w:rFonts w:ascii="Cambria Math" w:hAnsi="Cambria Math" w:cs="Cambria Math"/>
              <w:sz w:val="16"/>
              <w:szCs w:val="16"/>
            </w:rPr>
            <m:t>Percentage of Data</m:t>
          </m:r>
          <m:r>
            <m:rPr>
              <m:sty m:val="p"/>
            </m:rPr>
            <w:rPr>
              <w:rFonts w:ascii="Cambria Math" w:hAnsi="Cambria Math" w:cs="Cambria Math"/>
              <w:sz w:val="16"/>
              <w:szCs w:val="16"/>
            </w:rPr>
            <m:t>=</m:t>
          </m:r>
          <m:f>
            <m:fPr>
              <m:ctrlPr>
                <w:rPr>
                  <w:rFonts w:ascii="Cambria Math" w:hAnsi="Cambria Math" w:cs="Times New Roman"/>
                  <w:sz w:val="16"/>
                  <w:szCs w:val="16"/>
                </w:rPr>
              </m:ctrlPr>
            </m:fPr>
            <m:num>
              <m:r>
                <m:rPr>
                  <m:sty m:val="p"/>
                </m:rPr>
                <w:rPr>
                  <w:rFonts w:ascii="Cambria Math" w:hAnsi="Cambria Math" w:cs="Cambria Math"/>
                  <w:sz w:val="16"/>
                  <w:szCs w:val="16"/>
                </w:rPr>
                <m:t>Mean Post Test-Mean Pre test</m:t>
              </m:r>
            </m:num>
            <m:den>
              <m:r>
                <m:rPr>
                  <m:sty m:val="p"/>
                </m:rPr>
                <w:rPr>
                  <w:rFonts w:ascii="Cambria Math" w:hAnsi="Cambria Math" w:cs="Cambria Math"/>
                  <w:sz w:val="16"/>
                  <w:szCs w:val="16"/>
                </w:rPr>
                <m:t>Mean Pre Test</m:t>
              </m:r>
            </m:den>
          </m:f>
          <m:r>
            <m:rPr>
              <m:sty m:val="p"/>
            </m:rPr>
            <w:rPr>
              <w:rFonts w:ascii="Cambria Math" w:hAnsi="Cambria Math" w:cs="Times New Roman"/>
              <w:sz w:val="16"/>
              <w:szCs w:val="16"/>
            </w:rPr>
            <m:t xml:space="preserve"> x 100%</m:t>
          </m:r>
        </m:oMath>
      </m:oMathPara>
    </w:p>
    <w:p w:rsidR="002577C8" w:rsidRDefault="002577C8" w:rsidP="002577C8">
      <w:pPr>
        <w:spacing w:after="0" w:line="240" w:lineRule="auto"/>
        <w:jc w:val="both"/>
        <w:rPr>
          <w:rFonts w:ascii="Times New Roman" w:eastAsiaTheme="minorEastAsia" w:hAnsi="Times New Roman" w:cs="Times New Roman"/>
          <w:sz w:val="16"/>
          <w:szCs w:val="16"/>
        </w:rPr>
      </w:pPr>
    </w:p>
    <w:p w:rsidR="002577C8" w:rsidRDefault="002577C8" w:rsidP="002577C8">
      <w:pPr>
        <w:spacing w:after="0" w:line="240" w:lineRule="auto"/>
        <w:jc w:val="both"/>
        <w:rPr>
          <w:rFonts w:ascii="Times New Roman" w:hAnsi="Times New Roman" w:cs="Times New Roman"/>
          <w:color w:val="000000"/>
          <w:sz w:val="20"/>
          <w:szCs w:val="20"/>
        </w:rPr>
      </w:pPr>
      <w:r>
        <w:rPr>
          <w:rFonts w:ascii="Times New Roman" w:eastAsiaTheme="minorEastAsia" w:hAnsi="Times New Roman" w:cs="Times New Roman"/>
          <w:sz w:val="16"/>
          <w:szCs w:val="16"/>
        </w:rPr>
        <w:tab/>
      </w:r>
      <w:r>
        <w:rPr>
          <w:rFonts w:ascii="Times New Roman" w:eastAsiaTheme="minorEastAsia" w:hAnsi="Times New Roman" w:cs="Times New Roman"/>
          <w:sz w:val="16"/>
          <w:szCs w:val="16"/>
        </w:rPr>
        <w:tab/>
        <w:t xml:space="preserve">   = </w:t>
      </w:r>
      <w:r w:rsidRPr="002577C8">
        <w:rPr>
          <w:rFonts w:ascii="Times New Roman" w:hAnsi="Times New Roman" w:cs="Times New Roman"/>
          <w:color w:val="000000"/>
          <w:sz w:val="20"/>
          <w:szCs w:val="20"/>
          <w:u w:val="single"/>
        </w:rPr>
        <w:t>77.18 - 45.95</w:t>
      </w:r>
      <w:r>
        <w:rPr>
          <w:rFonts w:ascii="Times New Roman" w:hAnsi="Times New Roman" w:cs="Times New Roman"/>
          <w:color w:val="000000"/>
          <w:sz w:val="20"/>
          <w:szCs w:val="20"/>
        </w:rPr>
        <w:t xml:space="preserve">    x 100%</w:t>
      </w:r>
    </w:p>
    <w:p w:rsidR="002577C8" w:rsidRPr="002577C8" w:rsidRDefault="002577C8" w:rsidP="002577C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2577C8">
        <w:rPr>
          <w:rFonts w:ascii="Times New Roman" w:hAnsi="Times New Roman" w:cs="Times New Roman"/>
          <w:color w:val="000000"/>
          <w:sz w:val="20"/>
          <w:szCs w:val="20"/>
        </w:rPr>
        <w:t>45.95</w:t>
      </w:r>
    </w:p>
    <w:p w:rsidR="002577C8" w:rsidRDefault="002577C8" w:rsidP="002577C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w:t>
      </w:r>
      <w:r w:rsidR="003319D7">
        <w:rPr>
          <w:rFonts w:ascii="Times New Roman" w:hAnsi="Times New Roman" w:cs="Times New Roman"/>
          <w:color w:val="000000"/>
          <w:sz w:val="20"/>
          <w:szCs w:val="20"/>
          <w:u w:val="single"/>
        </w:rPr>
        <w:t>31.23</w:t>
      </w:r>
      <w:r>
        <w:rPr>
          <w:rFonts w:ascii="Times New Roman" w:hAnsi="Times New Roman" w:cs="Times New Roman"/>
          <w:color w:val="000000"/>
          <w:sz w:val="20"/>
          <w:szCs w:val="20"/>
        </w:rPr>
        <w:t xml:space="preserve">    x 100%</w:t>
      </w:r>
    </w:p>
    <w:p w:rsidR="002577C8" w:rsidRDefault="002577C8" w:rsidP="002577C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3319D7" w:rsidRPr="002577C8">
        <w:rPr>
          <w:rFonts w:ascii="Times New Roman" w:hAnsi="Times New Roman" w:cs="Times New Roman"/>
          <w:color w:val="000000"/>
          <w:sz w:val="20"/>
          <w:szCs w:val="20"/>
        </w:rPr>
        <w:t>45.95</w:t>
      </w:r>
    </w:p>
    <w:p w:rsidR="002577C8" w:rsidRDefault="003319D7" w:rsidP="002577C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0.6796</w:t>
      </w:r>
      <w:r w:rsidR="002577C8">
        <w:rPr>
          <w:rFonts w:ascii="Times New Roman" w:hAnsi="Times New Roman" w:cs="Times New Roman"/>
          <w:color w:val="000000"/>
          <w:sz w:val="20"/>
          <w:szCs w:val="20"/>
        </w:rPr>
        <w:t xml:space="preserve"> x 100 %</w:t>
      </w:r>
    </w:p>
    <w:p w:rsidR="002577C8" w:rsidRDefault="002577C8" w:rsidP="002577C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w:t>
      </w:r>
      <w:r w:rsidR="003319D7">
        <w:rPr>
          <w:rFonts w:ascii="Times New Roman" w:hAnsi="Times New Roman" w:cs="Times New Roman"/>
          <w:color w:val="000000"/>
          <w:sz w:val="20"/>
          <w:szCs w:val="20"/>
        </w:rPr>
        <w:t>67.96% =</w:t>
      </w:r>
      <w:r w:rsidR="00AE43EA">
        <w:rPr>
          <w:rFonts w:ascii="Times New Roman" w:hAnsi="Times New Roman" w:cs="Times New Roman"/>
          <w:color w:val="000000"/>
          <w:sz w:val="20"/>
          <w:szCs w:val="20"/>
        </w:rPr>
        <w:t>68</w:t>
      </w:r>
      <w:r>
        <w:rPr>
          <w:rFonts w:ascii="Times New Roman" w:hAnsi="Times New Roman" w:cs="Times New Roman"/>
          <w:color w:val="000000"/>
          <w:sz w:val="20"/>
          <w:szCs w:val="20"/>
        </w:rPr>
        <w:t>%</w:t>
      </w:r>
    </w:p>
    <w:p w:rsidR="002577C8" w:rsidRDefault="002577C8" w:rsidP="00AD7720">
      <w:pPr>
        <w:spacing w:after="0" w:line="240" w:lineRule="auto"/>
        <w:jc w:val="both"/>
        <w:rPr>
          <w:rFonts w:ascii="Times New Roman" w:hAnsi="Times New Roman" w:cs="Times New Roman"/>
          <w:sz w:val="24"/>
          <w:szCs w:val="24"/>
        </w:rPr>
      </w:pPr>
    </w:p>
    <w:p w:rsidR="00650DBD" w:rsidRPr="00E76237" w:rsidRDefault="00650DBD" w:rsidP="00AD7720">
      <w:pPr>
        <w:pStyle w:val="ListParagraph"/>
        <w:numPr>
          <w:ilvl w:val="0"/>
          <w:numId w:val="19"/>
        </w:numPr>
        <w:spacing w:after="0" w:line="240" w:lineRule="auto"/>
        <w:ind w:left="426" w:hanging="284"/>
        <w:jc w:val="both"/>
        <w:rPr>
          <w:rFonts w:ascii="Times New Roman" w:hAnsi="Times New Roman" w:cs="Times New Roman"/>
          <w:b/>
          <w:sz w:val="24"/>
          <w:szCs w:val="24"/>
        </w:rPr>
      </w:pPr>
      <w:r w:rsidRPr="00E76237">
        <w:rPr>
          <w:rFonts w:ascii="Times New Roman" w:hAnsi="Times New Roman" w:cs="Times New Roman"/>
          <w:b/>
          <w:sz w:val="24"/>
          <w:szCs w:val="24"/>
        </w:rPr>
        <w:t xml:space="preserve">The Students’ Narrative Writing Achievement Before and After taught by using </w:t>
      </w:r>
      <w:r w:rsidR="00FE7C97">
        <w:rPr>
          <w:rFonts w:ascii="Times New Roman" w:hAnsi="Times New Roman" w:cs="Times New Roman"/>
          <w:b/>
          <w:color w:val="000000"/>
          <w:sz w:val="24"/>
          <w:szCs w:val="24"/>
        </w:rPr>
        <w:t xml:space="preserve">TPS </w:t>
      </w:r>
      <w:r w:rsidRPr="00E76237">
        <w:rPr>
          <w:rFonts w:ascii="Times New Roman" w:hAnsi="Times New Roman" w:cs="Times New Roman"/>
          <w:b/>
          <w:sz w:val="24"/>
          <w:szCs w:val="24"/>
        </w:rPr>
        <w:t>Teaching Technique (Group 3)</w:t>
      </w:r>
    </w:p>
    <w:p w:rsidR="00733359" w:rsidRPr="00EA6576" w:rsidRDefault="004B49D2" w:rsidP="00EA6576">
      <w:pPr>
        <w:pStyle w:val="ListParagraph"/>
        <w:spacing w:after="0" w:line="240" w:lineRule="auto"/>
        <w:ind w:left="0" w:firstLine="567"/>
        <w:jc w:val="both"/>
        <w:rPr>
          <w:rFonts w:ascii="Times New Roman" w:hAnsi="Times New Roman" w:cs="Times New Roman"/>
          <w:sz w:val="24"/>
          <w:szCs w:val="24"/>
        </w:rPr>
      </w:pPr>
      <w:r w:rsidRPr="00E73003">
        <w:rPr>
          <w:rFonts w:ascii="Times New Roman" w:hAnsi="Times New Roman" w:cs="Times New Roman"/>
          <w:sz w:val="24"/>
          <w:szCs w:val="24"/>
        </w:rPr>
        <w:t xml:space="preserve">The results of students’ narrative writing achievement that taught by using </w:t>
      </w:r>
      <w:r w:rsidR="00FE7C97">
        <w:rPr>
          <w:rFonts w:ascii="Times New Roman" w:hAnsi="Times New Roman" w:cs="Times New Roman"/>
          <w:color w:val="000000"/>
          <w:sz w:val="24"/>
          <w:szCs w:val="24"/>
        </w:rPr>
        <w:t xml:space="preserve">TPS </w:t>
      </w:r>
      <w:r w:rsidRPr="00E73003">
        <w:rPr>
          <w:rFonts w:ascii="Times New Roman" w:hAnsi="Times New Roman" w:cs="Times New Roman"/>
          <w:sz w:val="24"/>
          <w:szCs w:val="24"/>
        </w:rPr>
        <w:t xml:space="preserve">Technique indicates </w:t>
      </w:r>
      <w:r>
        <w:rPr>
          <w:rFonts w:ascii="Times New Roman" w:hAnsi="Times New Roman" w:cs="Times New Roman"/>
          <w:sz w:val="24"/>
          <w:szCs w:val="24"/>
        </w:rPr>
        <w:t xml:space="preserve">that in the Pre Test the highest score is 68 </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36 and in the Post Test the highest score is 91</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59. In the Pre Test, the m</w:t>
      </w:r>
      <w:r w:rsidR="00241C84">
        <w:rPr>
          <w:rFonts w:ascii="Times New Roman" w:hAnsi="Times New Roman" w:cs="Times New Roman"/>
          <w:sz w:val="24"/>
          <w:szCs w:val="24"/>
        </w:rPr>
        <w:t>ean</w:t>
      </w:r>
      <w:r w:rsidR="00D7770D">
        <w:rPr>
          <w:rFonts w:ascii="Times New Roman" w:hAnsi="Times New Roman" w:cs="Times New Roman"/>
          <w:sz w:val="24"/>
          <w:szCs w:val="24"/>
        </w:rPr>
        <w:t xml:space="preserve"> of students’</w:t>
      </w:r>
      <w:r>
        <w:rPr>
          <w:rFonts w:ascii="Times New Roman" w:hAnsi="Times New Roman" w:cs="Times New Roman"/>
          <w:sz w:val="24"/>
          <w:szCs w:val="24"/>
        </w:rPr>
        <w:t xml:space="preserve">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49,19 but in The Post Test , mean of students’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77,05. </w:t>
      </w:r>
      <w:r w:rsidRPr="00E73003">
        <w:rPr>
          <w:rFonts w:ascii="Times New Roman" w:hAnsi="Times New Roman" w:cs="Times New Roman"/>
          <w:sz w:val="24"/>
          <w:szCs w:val="24"/>
        </w:rPr>
        <w:t xml:space="preserve">The result of the </w:t>
      </w:r>
      <w:r>
        <w:rPr>
          <w:rFonts w:ascii="Times New Roman" w:hAnsi="Times New Roman" w:cs="Times New Roman"/>
          <w:sz w:val="24"/>
          <w:szCs w:val="24"/>
        </w:rPr>
        <w:t xml:space="preserve">Pre Test and </w:t>
      </w:r>
      <w:r w:rsidRPr="00E73003">
        <w:rPr>
          <w:rFonts w:ascii="Times New Roman" w:hAnsi="Times New Roman" w:cs="Times New Roman"/>
          <w:sz w:val="24"/>
          <w:szCs w:val="24"/>
        </w:rPr>
        <w:t xml:space="preserve">Post Test of the students’ that taught by using </w:t>
      </w:r>
      <w:r w:rsidR="00FE7C97">
        <w:rPr>
          <w:rFonts w:ascii="Times New Roman" w:hAnsi="Times New Roman" w:cs="Times New Roman"/>
          <w:color w:val="000000"/>
          <w:sz w:val="24"/>
          <w:szCs w:val="24"/>
        </w:rPr>
        <w:t>TPS</w:t>
      </w:r>
      <w:r w:rsidRPr="00E730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73003">
        <w:rPr>
          <w:rFonts w:ascii="Times New Roman" w:hAnsi="Times New Roman" w:cs="Times New Roman"/>
          <w:sz w:val="24"/>
          <w:szCs w:val="24"/>
        </w:rPr>
        <w:t>Technique can be observed</w:t>
      </w:r>
      <w:r w:rsidR="00522783">
        <w:rPr>
          <w:rFonts w:ascii="Times New Roman" w:hAnsi="Times New Roman" w:cs="Times New Roman"/>
          <w:sz w:val="24"/>
          <w:szCs w:val="24"/>
        </w:rPr>
        <w:t xml:space="preserve"> in table </w:t>
      </w:r>
      <w:r w:rsidR="00D713A2">
        <w:rPr>
          <w:rFonts w:ascii="Times New Roman" w:hAnsi="Times New Roman" w:cs="Times New Roman"/>
          <w:sz w:val="24"/>
          <w:szCs w:val="24"/>
        </w:rPr>
        <w:t>9</w:t>
      </w:r>
      <w:r w:rsidR="00522783">
        <w:rPr>
          <w:rFonts w:ascii="Times New Roman" w:hAnsi="Times New Roman" w:cs="Times New Roman"/>
          <w:sz w:val="24"/>
          <w:szCs w:val="24"/>
        </w:rPr>
        <w:t xml:space="preserve"> below</w:t>
      </w:r>
      <w:r>
        <w:rPr>
          <w:rFonts w:ascii="Times New Roman" w:hAnsi="Times New Roman" w:cs="Times New Roman"/>
          <w:sz w:val="24"/>
          <w:szCs w:val="24"/>
        </w:rPr>
        <w:t xml:space="preserve">. </w:t>
      </w:r>
    </w:p>
    <w:p w:rsidR="004B49D2" w:rsidRPr="00D713A2" w:rsidRDefault="00522783" w:rsidP="00AD7720">
      <w:pPr>
        <w:autoSpaceDE w:val="0"/>
        <w:autoSpaceDN w:val="0"/>
        <w:adjustRightInd w:val="0"/>
        <w:spacing w:after="0" w:line="240" w:lineRule="auto"/>
        <w:rPr>
          <w:rFonts w:ascii="Times New Roman" w:hAnsi="Times New Roman" w:cs="Times New Roman"/>
          <w:sz w:val="24"/>
          <w:szCs w:val="24"/>
        </w:rPr>
      </w:pPr>
      <w:r w:rsidRPr="00D713A2">
        <w:rPr>
          <w:rFonts w:ascii="Times New Roman" w:hAnsi="Times New Roman" w:cs="Times New Roman"/>
          <w:color w:val="000000"/>
          <w:sz w:val="24"/>
          <w:szCs w:val="24"/>
        </w:rPr>
        <w:t xml:space="preserve">Table </w:t>
      </w:r>
      <w:r w:rsidR="00D713A2" w:rsidRPr="00D713A2">
        <w:rPr>
          <w:rFonts w:ascii="Times New Roman" w:hAnsi="Times New Roman" w:cs="Times New Roman"/>
          <w:color w:val="000000"/>
          <w:sz w:val="24"/>
          <w:szCs w:val="24"/>
        </w:rPr>
        <w:t>9</w:t>
      </w:r>
      <w:r w:rsidR="004B49D2" w:rsidRPr="00D713A2">
        <w:rPr>
          <w:rFonts w:ascii="Times New Roman" w:hAnsi="Times New Roman" w:cs="Times New Roman"/>
          <w:color w:val="000000"/>
          <w:sz w:val="24"/>
          <w:szCs w:val="24"/>
        </w:rPr>
        <w:t>. Data Descriptio</w:t>
      </w:r>
      <w:r w:rsidR="00411375" w:rsidRPr="00D713A2">
        <w:rPr>
          <w:rFonts w:ascii="Times New Roman" w:hAnsi="Times New Roman" w:cs="Times New Roman"/>
          <w:color w:val="000000"/>
          <w:sz w:val="24"/>
          <w:szCs w:val="24"/>
        </w:rPr>
        <w:t>n TPS</w:t>
      </w:r>
      <w:r w:rsidR="004B49D2" w:rsidRPr="00D713A2">
        <w:rPr>
          <w:rFonts w:ascii="Times New Roman" w:hAnsi="Times New Roman" w:cs="Times New Roman"/>
          <w:color w:val="000000"/>
          <w:sz w:val="24"/>
          <w:szCs w:val="24"/>
        </w:rPr>
        <w:t xml:space="preserve"> Teaching Technique</w:t>
      </w:r>
    </w:p>
    <w:tbl>
      <w:tblPr>
        <w:tblW w:w="4088" w:type="dxa"/>
        <w:jc w:val="center"/>
        <w:tblBorders>
          <w:top w:val="single" w:sz="4" w:space="0" w:color="auto"/>
          <w:bottom w:val="single" w:sz="4" w:space="0" w:color="auto"/>
        </w:tblBorders>
        <w:tblLayout w:type="fixed"/>
        <w:tblCellMar>
          <w:left w:w="0" w:type="dxa"/>
          <w:right w:w="0" w:type="dxa"/>
        </w:tblCellMar>
        <w:tblLook w:val="0000"/>
      </w:tblPr>
      <w:tblGrid>
        <w:gridCol w:w="552"/>
        <w:gridCol w:w="1332"/>
        <w:gridCol w:w="1102"/>
        <w:gridCol w:w="1102"/>
      </w:tblGrid>
      <w:tr w:rsidR="004B49D2" w:rsidRPr="00E76237" w:rsidTr="009E6880">
        <w:trPr>
          <w:cantSplit/>
          <w:trHeight w:val="243"/>
          <w:tblHeader/>
          <w:jc w:val="center"/>
        </w:trPr>
        <w:tc>
          <w:tcPr>
            <w:tcW w:w="4087" w:type="dxa"/>
            <w:gridSpan w:val="4"/>
            <w:tcBorders>
              <w:bottom w:val="nil"/>
            </w:tcBorders>
            <w:shd w:val="clear" w:color="auto" w:fill="FFFFFF"/>
            <w:vAlign w:val="center"/>
          </w:tcPr>
          <w:p w:rsidR="004B49D2" w:rsidRPr="00E76237" w:rsidRDefault="004B49D2"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b/>
                <w:bCs/>
                <w:color w:val="000000"/>
                <w:sz w:val="18"/>
                <w:szCs w:val="18"/>
              </w:rPr>
              <w:t>Statistics</w:t>
            </w:r>
          </w:p>
        </w:tc>
      </w:tr>
      <w:tr w:rsidR="004B49D2" w:rsidRPr="00E76237" w:rsidTr="009E6880">
        <w:trPr>
          <w:cantSplit/>
          <w:trHeight w:val="471"/>
          <w:tblHeader/>
          <w:jc w:val="center"/>
        </w:trPr>
        <w:tc>
          <w:tcPr>
            <w:tcW w:w="1884" w:type="dxa"/>
            <w:gridSpan w:val="2"/>
            <w:tcBorders>
              <w:top w:val="nil"/>
              <w:bottom w:val="single" w:sz="4" w:space="0" w:color="auto"/>
            </w:tcBorders>
            <w:shd w:val="clear" w:color="auto" w:fill="FFFFFF"/>
            <w:vAlign w:val="center"/>
          </w:tcPr>
          <w:p w:rsidR="004B49D2" w:rsidRPr="00E76237" w:rsidRDefault="004B49D2" w:rsidP="00AD7720">
            <w:pPr>
              <w:autoSpaceDE w:val="0"/>
              <w:autoSpaceDN w:val="0"/>
              <w:adjustRightInd w:val="0"/>
              <w:spacing w:after="0" w:line="240" w:lineRule="auto"/>
              <w:rPr>
                <w:rFonts w:ascii="Times New Roman" w:hAnsi="Times New Roman" w:cs="Times New Roman"/>
                <w:sz w:val="18"/>
                <w:szCs w:val="18"/>
              </w:rPr>
            </w:pPr>
          </w:p>
        </w:tc>
        <w:tc>
          <w:tcPr>
            <w:tcW w:w="1102" w:type="dxa"/>
            <w:tcBorders>
              <w:top w:val="nil"/>
              <w:bottom w:val="single" w:sz="4" w:space="0" w:color="auto"/>
            </w:tcBorders>
            <w:shd w:val="clear" w:color="auto" w:fill="FFFFFF"/>
            <w:vAlign w:val="bottom"/>
          </w:tcPr>
          <w:p w:rsidR="004B49D2" w:rsidRPr="00E76237" w:rsidRDefault="004B49D2"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Pre_Test_TPS</w:t>
            </w:r>
          </w:p>
        </w:tc>
        <w:tc>
          <w:tcPr>
            <w:tcW w:w="1102" w:type="dxa"/>
            <w:tcBorders>
              <w:top w:val="nil"/>
              <w:bottom w:val="single" w:sz="4" w:space="0" w:color="auto"/>
            </w:tcBorders>
            <w:shd w:val="clear" w:color="auto" w:fill="FFFFFF"/>
            <w:vAlign w:val="bottom"/>
          </w:tcPr>
          <w:p w:rsidR="004B49D2" w:rsidRPr="00E76237" w:rsidRDefault="004B49D2"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Post_Test_TPS</w:t>
            </w:r>
          </w:p>
        </w:tc>
      </w:tr>
      <w:tr w:rsidR="004B49D2" w:rsidRPr="00E76237" w:rsidTr="009E6880">
        <w:trPr>
          <w:cantSplit/>
          <w:trHeight w:val="228"/>
          <w:tblHeader/>
          <w:jc w:val="center"/>
        </w:trPr>
        <w:tc>
          <w:tcPr>
            <w:tcW w:w="552" w:type="dxa"/>
            <w:vMerge w:val="restart"/>
            <w:tcBorders>
              <w:top w:val="single" w:sz="4" w:space="0" w:color="auto"/>
            </w:tcBorders>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N</w:t>
            </w:r>
          </w:p>
        </w:tc>
        <w:tc>
          <w:tcPr>
            <w:tcW w:w="1332" w:type="dxa"/>
            <w:tcBorders>
              <w:top w:val="single" w:sz="4" w:space="0" w:color="auto"/>
            </w:tcBorders>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Valid</w:t>
            </w:r>
          </w:p>
        </w:tc>
        <w:tc>
          <w:tcPr>
            <w:tcW w:w="1102" w:type="dxa"/>
            <w:tcBorders>
              <w:top w:val="single" w:sz="4" w:space="0" w:color="auto"/>
            </w:tcBorders>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21</w:t>
            </w:r>
          </w:p>
        </w:tc>
        <w:tc>
          <w:tcPr>
            <w:tcW w:w="1102" w:type="dxa"/>
            <w:tcBorders>
              <w:top w:val="single" w:sz="4" w:space="0" w:color="auto"/>
            </w:tcBorders>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21</w:t>
            </w:r>
          </w:p>
        </w:tc>
      </w:tr>
      <w:tr w:rsidR="004B49D2" w:rsidRPr="00E76237" w:rsidTr="009E6880">
        <w:trPr>
          <w:cantSplit/>
          <w:trHeight w:val="106"/>
          <w:tblHeader/>
          <w:jc w:val="center"/>
        </w:trPr>
        <w:tc>
          <w:tcPr>
            <w:tcW w:w="552" w:type="dxa"/>
            <w:vMerge/>
            <w:shd w:val="clear" w:color="auto" w:fill="FFFFFF"/>
          </w:tcPr>
          <w:p w:rsidR="004B49D2" w:rsidRPr="00E76237" w:rsidRDefault="004B49D2"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332" w:type="dxa"/>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Missing</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w:t>
            </w:r>
          </w:p>
        </w:tc>
      </w:tr>
      <w:tr w:rsidR="004B49D2" w:rsidRPr="00E76237" w:rsidTr="009E6880">
        <w:trPr>
          <w:cantSplit/>
          <w:trHeight w:val="243"/>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Mean</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49.19</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77.05</w:t>
            </w:r>
          </w:p>
        </w:tc>
      </w:tr>
      <w:tr w:rsidR="004B49D2" w:rsidRPr="00E76237" w:rsidTr="009E6880">
        <w:trPr>
          <w:cantSplit/>
          <w:trHeight w:val="243"/>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Std. Error of Mean</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1.858</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1.868</w:t>
            </w:r>
          </w:p>
        </w:tc>
      </w:tr>
      <w:tr w:rsidR="004B49D2" w:rsidRPr="00E76237" w:rsidTr="009E6880">
        <w:trPr>
          <w:cantSplit/>
          <w:trHeight w:val="228"/>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Median</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47.00</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76.00</w:t>
            </w:r>
          </w:p>
        </w:tc>
      </w:tr>
      <w:tr w:rsidR="004B49D2" w:rsidRPr="00E76237" w:rsidTr="009E6880">
        <w:trPr>
          <w:cantSplit/>
          <w:trHeight w:val="228"/>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Mode</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45</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73</w:t>
            </w:r>
            <w:r w:rsidRPr="00E76237">
              <w:rPr>
                <w:rFonts w:ascii="Times New Roman" w:hAnsi="Times New Roman" w:cs="Times New Roman"/>
                <w:color w:val="000000"/>
                <w:sz w:val="18"/>
                <w:szCs w:val="18"/>
                <w:vertAlign w:val="superscript"/>
              </w:rPr>
              <w:t>a</w:t>
            </w:r>
          </w:p>
        </w:tc>
      </w:tr>
      <w:tr w:rsidR="004B49D2" w:rsidRPr="00E76237" w:rsidTr="009E6880">
        <w:trPr>
          <w:cantSplit/>
          <w:trHeight w:val="228"/>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Std. Deviation</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8.512</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8.558</w:t>
            </w:r>
          </w:p>
        </w:tc>
      </w:tr>
      <w:tr w:rsidR="004B49D2" w:rsidRPr="00E76237" w:rsidTr="009E6880">
        <w:trPr>
          <w:cantSplit/>
          <w:trHeight w:val="228"/>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Variance</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72.462</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73.248</w:t>
            </w:r>
          </w:p>
        </w:tc>
      </w:tr>
      <w:tr w:rsidR="004B49D2" w:rsidRPr="00E76237" w:rsidTr="009E6880">
        <w:trPr>
          <w:cantSplit/>
          <w:trHeight w:val="228"/>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Range</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32</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32</w:t>
            </w:r>
          </w:p>
        </w:tc>
      </w:tr>
      <w:tr w:rsidR="004B49D2" w:rsidRPr="00E76237" w:rsidTr="009E6880">
        <w:trPr>
          <w:cantSplit/>
          <w:trHeight w:val="243"/>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Minimum</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36</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59</w:t>
            </w:r>
          </w:p>
        </w:tc>
      </w:tr>
      <w:tr w:rsidR="004B49D2" w:rsidRPr="00E76237" w:rsidTr="009E6880">
        <w:trPr>
          <w:cantSplit/>
          <w:trHeight w:val="243"/>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Maximum</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68</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91</w:t>
            </w:r>
          </w:p>
        </w:tc>
      </w:tr>
      <w:tr w:rsidR="004B49D2" w:rsidRPr="00E76237" w:rsidTr="009E6880">
        <w:trPr>
          <w:cantSplit/>
          <w:trHeight w:val="243"/>
          <w:tblHeader/>
          <w:jc w:val="center"/>
        </w:trPr>
        <w:tc>
          <w:tcPr>
            <w:tcW w:w="1884" w:type="dxa"/>
            <w:gridSpan w:val="2"/>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Sum</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1033</w:t>
            </w:r>
          </w:p>
        </w:tc>
        <w:tc>
          <w:tcPr>
            <w:tcW w:w="1102" w:type="dxa"/>
            <w:shd w:val="clear" w:color="auto" w:fill="FFFFFF"/>
          </w:tcPr>
          <w:p w:rsidR="004B49D2" w:rsidRPr="00E76237" w:rsidRDefault="004B49D2"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1618</w:t>
            </w:r>
          </w:p>
        </w:tc>
      </w:tr>
      <w:tr w:rsidR="004B49D2" w:rsidRPr="00E76237" w:rsidTr="009E6880">
        <w:trPr>
          <w:cantSplit/>
          <w:trHeight w:val="471"/>
          <w:jc w:val="center"/>
        </w:trPr>
        <w:tc>
          <w:tcPr>
            <w:tcW w:w="4087" w:type="dxa"/>
            <w:gridSpan w:val="4"/>
            <w:shd w:val="clear" w:color="auto" w:fill="FFFFFF"/>
          </w:tcPr>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 xml:space="preserve">a. Multiple modes exist. The smallest </w:t>
            </w:r>
            <w:r w:rsidR="0023238C">
              <w:rPr>
                <w:rFonts w:ascii="Times New Roman" w:hAnsi="Times New Roman" w:cs="Times New Roman"/>
                <w:color w:val="000000"/>
                <w:sz w:val="18"/>
                <w:szCs w:val="18"/>
              </w:rPr>
              <w:t>score</w:t>
            </w:r>
            <w:r w:rsidRPr="00E76237">
              <w:rPr>
                <w:rFonts w:ascii="Times New Roman" w:hAnsi="Times New Roman" w:cs="Times New Roman"/>
                <w:color w:val="000000"/>
                <w:sz w:val="18"/>
                <w:szCs w:val="18"/>
              </w:rPr>
              <w:t xml:space="preserve"> is shown</w:t>
            </w:r>
          </w:p>
          <w:p w:rsidR="004B49D2" w:rsidRPr="00E76237" w:rsidRDefault="004B49D2"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p>
        </w:tc>
      </w:tr>
    </w:tbl>
    <w:p w:rsidR="00733359" w:rsidRDefault="004B49D2" w:rsidP="00EA65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see the effect of </w:t>
      </w:r>
      <w:r w:rsidR="004475F3">
        <w:rPr>
          <w:rFonts w:ascii="Times New Roman" w:hAnsi="Times New Roman" w:cs="Times New Roman"/>
          <w:sz w:val="24"/>
          <w:szCs w:val="24"/>
        </w:rPr>
        <w:t>TPS</w:t>
      </w:r>
      <w:r>
        <w:rPr>
          <w:rFonts w:ascii="Times New Roman" w:hAnsi="Times New Roman" w:cs="Times New Roman"/>
          <w:sz w:val="24"/>
          <w:szCs w:val="24"/>
        </w:rPr>
        <w:t xml:space="preserve"> Teaching Technique from the T – Test on tabl</w:t>
      </w:r>
      <w:r w:rsidR="00522783">
        <w:rPr>
          <w:rFonts w:ascii="Times New Roman" w:hAnsi="Times New Roman" w:cs="Times New Roman"/>
          <w:sz w:val="24"/>
          <w:szCs w:val="24"/>
        </w:rPr>
        <w:t>e 10</w:t>
      </w:r>
      <w:r>
        <w:rPr>
          <w:rFonts w:ascii="Times New Roman" w:hAnsi="Times New Roman" w:cs="Times New Roman"/>
          <w:sz w:val="24"/>
          <w:szCs w:val="24"/>
        </w:rPr>
        <w:t xml:space="preserve"> The Sig.</w:t>
      </w:r>
      <w:r w:rsidR="004475F3" w:rsidRPr="004475F3">
        <w:rPr>
          <w:rFonts w:ascii="Times New Roman" w:hAnsi="Times New Roman" w:cs="Times New Roman"/>
          <w:color w:val="000000"/>
          <w:sz w:val="19"/>
          <w:szCs w:val="19"/>
        </w:rPr>
        <w:t xml:space="preserve"> </w:t>
      </w:r>
      <w:r w:rsidR="004475F3" w:rsidRPr="004475F3">
        <w:rPr>
          <w:rFonts w:ascii="Times New Roman" w:hAnsi="Times New Roman" w:cs="Times New Roman"/>
          <w:color w:val="000000"/>
          <w:sz w:val="24"/>
          <w:szCs w:val="24"/>
        </w:rPr>
        <w:t>(2-tailed)</w:t>
      </w:r>
      <w:r w:rsidR="000C2EFB">
        <w:rPr>
          <w:rFonts w:ascii="Times New Roman" w:hAnsi="Times New Roman" w:cs="Times New Roman"/>
          <w:sz w:val="24"/>
          <w:szCs w:val="24"/>
        </w:rPr>
        <w:t xml:space="preserve"> value is 0.00 &lt; 0.05. </w:t>
      </w:r>
      <w:r>
        <w:rPr>
          <w:rFonts w:ascii="Times New Roman" w:hAnsi="Times New Roman" w:cs="Times New Roman"/>
          <w:sz w:val="24"/>
          <w:szCs w:val="24"/>
        </w:rPr>
        <w:t xml:space="preserve">It’s mean, </w:t>
      </w:r>
      <w:r w:rsidR="000C2EFB">
        <w:rPr>
          <w:rFonts w:ascii="Times New Roman" w:hAnsi="Times New Roman" w:cs="Times New Roman"/>
          <w:sz w:val="24"/>
          <w:szCs w:val="24"/>
        </w:rPr>
        <w:t xml:space="preserve">there is the difference score before and after we applied </w:t>
      </w:r>
      <w:r w:rsidR="00FE7C97">
        <w:rPr>
          <w:rFonts w:ascii="Times New Roman" w:hAnsi="Times New Roman" w:cs="Times New Roman"/>
          <w:sz w:val="24"/>
          <w:szCs w:val="24"/>
        </w:rPr>
        <w:t>TPS</w:t>
      </w:r>
      <w:r w:rsidR="000C2EFB">
        <w:rPr>
          <w:rFonts w:ascii="Times New Roman" w:hAnsi="Times New Roman" w:cs="Times New Roman"/>
          <w:sz w:val="24"/>
          <w:szCs w:val="24"/>
        </w:rPr>
        <w:t xml:space="preserve"> Teaching Technique. We can conclude that  </w:t>
      </w:r>
      <w:r>
        <w:rPr>
          <w:rFonts w:ascii="Times New Roman" w:hAnsi="Times New Roman" w:cs="Times New Roman"/>
          <w:sz w:val="24"/>
          <w:szCs w:val="24"/>
        </w:rPr>
        <w:t xml:space="preserve">there is the effect of </w:t>
      </w:r>
      <w:r w:rsidR="0084023C">
        <w:rPr>
          <w:rFonts w:ascii="Times New Roman" w:hAnsi="Times New Roman" w:cs="Times New Roman"/>
          <w:sz w:val="24"/>
          <w:szCs w:val="24"/>
        </w:rPr>
        <w:t>TPS</w:t>
      </w:r>
      <w:r>
        <w:rPr>
          <w:rFonts w:ascii="Times New Roman" w:hAnsi="Times New Roman" w:cs="Times New Roman"/>
          <w:sz w:val="24"/>
          <w:szCs w:val="24"/>
        </w:rPr>
        <w:t xml:space="preserve"> Teaching Technique on </w:t>
      </w:r>
      <w:r w:rsidRPr="004B532D">
        <w:rPr>
          <w:rFonts w:ascii="Times New Roman" w:hAnsi="Times New Roman" w:cs="Times New Roman"/>
          <w:sz w:val="24"/>
          <w:szCs w:val="24"/>
        </w:rPr>
        <w:t>students’ Narrative Writing Achievement</w:t>
      </w:r>
      <w:r>
        <w:rPr>
          <w:rFonts w:ascii="Times New Roman" w:hAnsi="Times New Roman" w:cs="Times New Roman"/>
          <w:sz w:val="24"/>
          <w:szCs w:val="24"/>
        </w:rPr>
        <w:t xml:space="preserve">. </w:t>
      </w:r>
    </w:p>
    <w:p w:rsidR="004B49D2" w:rsidRPr="00D713A2" w:rsidRDefault="004B49D2" w:rsidP="00AD7720">
      <w:pPr>
        <w:spacing w:after="0" w:line="240" w:lineRule="auto"/>
        <w:ind w:left="720" w:hanging="720"/>
        <w:rPr>
          <w:rFonts w:ascii="Times New Roman" w:hAnsi="Times New Roman" w:cs="Times New Roman"/>
          <w:sz w:val="24"/>
          <w:szCs w:val="24"/>
        </w:rPr>
      </w:pPr>
      <w:r w:rsidRPr="00D713A2">
        <w:rPr>
          <w:rFonts w:ascii="Times New Roman" w:hAnsi="Times New Roman" w:cs="Times New Roman"/>
          <w:sz w:val="24"/>
          <w:szCs w:val="24"/>
        </w:rPr>
        <w:t>Ta</w:t>
      </w:r>
      <w:r w:rsidR="0084023C" w:rsidRPr="00D713A2">
        <w:rPr>
          <w:rFonts w:ascii="Times New Roman" w:hAnsi="Times New Roman" w:cs="Times New Roman"/>
          <w:sz w:val="24"/>
          <w:szCs w:val="24"/>
        </w:rPr>
        <w:t xml:space="preserve">ble </w:t>
      </w:r>
      <w:r w:rsidR="00D713A2" w:rsidRPr="00D713A2">
        <w:rPr>
          <w:rFonts w:ascii="Times New Roman" w:hAnsi="Times New Roman" w:cs="Times New Roman"/>
          <w:sz w:val="24"/>
          <w:szCs w:val="24"/>
        </w:rPr>
        <w:t>10</w:t>
      </w:r>
      <w:r w:rsidR="00522783" w:rsidRPr="00D713A2">
        <w:rPr>
          <w:rFonts w:ascii="Times New Roman" w:hAnsi="Times New Roman" w:cs="Times New Roman"/>
          <w:sz w:val="24"/>
          <w:szCs w:val="24"/>
        </w:rPr>
        <w:t>.</w:t>
      </w:r>
      <w:r w:rsidRPr="00D713A2">
        <w:rPr>
          <w:rFonts w:ascii="Times New Roman" w:hAnsi="Times New Roman" w:cs="Times New Roman"/>
          <w:sz w:val="24"/>
          <w:szCs w:val="24"/>
        </w:rPr>
        <w:t xml:space="preserve"> T – Test of </w:t>
      </w:r>
      <w:r w:rsidR="0084023C" w:rsidRPr="00D713A2">
        <w:rPr>
          <w:rFonts w:ascii="Times New Roman" w:hAnsi="Times New Roman" w:cs="Times New Roman"/>
          <w:sz w:val="24"/>
          <w:szCs w:val="24"/>
        </w:rPr>
        <w:t>TPS</w:t>
      </w:r>
      <w:r w:rsidRPr="00D713A2">
        <w:rPr>
          <w:rFonts w:ascii="Times New Roman" w:hAnsi="Times New Roman" w:cs="Times New Roman"/>
          <w:sz w:val="24"/>
          <w:szCs w:val="24"/>
        </w:rPr>
        <w:t xml:space="preserve"> Teaching Technique</w:t>
      </w:r>
    </w:p>
    <w:tbl>
      <w:tblPr>
        <w:tblW w:w="9482" w:type="dxa"/>
        <w:tblInd w:w="142" w:type="dxa"/>
        <w:tblBorders>
          <w:top w:val="single" w:sz="4" w:space="0" w:color="auto"/>
          <w:bottom w:val="single" w:sz="4" w:space="0" w:color="auto"/>
        </w:tblBorders>
        <w:tblLayout w:type="fixed"/>
        <w:tblCellMar>
          <w:left w:w="0" w:type="dxa"/>
          <w:right w:w="0" w:type="dxa"/>
        </w:tblCellMar>
        <w:tblLook w:val="0000"/>
      </w:tblPr>
      <w:tblGrid>
        <w:gridCol w:w="541"/>
        <w:gridCol w:w="1716"/>
        <w:gridCol w:w="725"/>
        <w:gridCol w:w="995"/>
        <w:gridCol w:w="1029"/>
        <w:gridCol w:w="1029"/>
        <w:gridCol w:w="1030"/>
        <w:gridCol w:w="713"/>
        <w:gridCol w:w="713"/>
        <w:gridCol w:w="991"/>
      </w:tblGrid>
      <w:tr w:rsidR="00BC598E" w:rsidRPr="00E76237" w:rsidTr="009E6880">
        <w:trPr>
          <w:cantSplit/>
          <w:trHeight w:val="158"/>
          <w:tblHeader/>
        </w:trPr>
        <w:tc>
          <w:tcPr>
            <w:tcW w:w="9482" w:type="dxa"/>
            <w:gridSpan w:val="10"/>
            <w:tcBorders>
              <w:bottom w:val="nil"/>
            </w:tcBorders>
            <w:shd w:val="clear" w:color="auto" w:fill="FFFFFF"/>
            <w:vAlign w:val="center"/>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b/>
                <w:bCs/>
                <w:color w:val="000000"/>
                <w:sz w:val="18"/>
                <w:szCs w:val="18"/>
              </w:rPr>
              <w:t>Paired Samples Test</w:t>
            </w:r>
          </w:p>
        </w:tc>
      </w:tr>
      <w:tr w:rsidR="00BC598E" w:rsidRPr="00E76237" w:rsidTr="009E6880">
        <w:trPr>
          <w:cantSplit/>
          <w:trHeight w:val="158"/>
          <w:tblHeader/>
        </w:trPr>
        <w:tc>
          <w:tcPr>
            <w:tcW w:w="2257" w:type="dxa"/>
            <w:gridSpan w:val="2"/>
            <w:vMerge w:val="restart"/>
            <w:tcBorders>
              <w:top w:val="nil"/>
              <w:bottom w:val="single" w:sz="4" w:space="0" w:color="auto"/>
            </w:tcBorders>
            <w:shd w:val="clear" w:color="auto" w:fill="FFFFFF"/>
            <w:vAlign w:val="center"/>
          </w:tcPr>
          <w:p w:rsidR="00BC598E" w:rsidRPr="00E76237" w:rsidRDefault="00BC598E" w:rsidP="00AD7720">
            <w:pPr>
              <w:autoSpaceDE w:val="0"/>
              <w:autoSpaceDN w:val="0"/>
              <w:adjustRightInd w:val="0"/>
              <w:spacing w:after="0" w:line="240" w:lineRule="auto"/>
              <w:rPr>
                <w:rFonts w:ascii="Times New Roman" w:hAnsi="Times New Roman" w:cs="Times New Roman"/>
                <w:sz w:val="18"/>
                <w:szCs w:val="18"/>
              </w:rPr>
            </w:pPr>
          </w:p>
        </w:tc>
        <w:tc>
          <w:tcPr>
            <w:tcW w:w="4808" w:type="dxa"/>
            <w:gridSpan w:val="5"/>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Paired Differences</w:t>
            </w:r>
          </w:p>
        </w:tc>
        <w:tc>
          <w:tcPr>
            <w:tcW w:w="713" w:type="dxa"/>
            <w:vMerge w:val="restart"/>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t</w:t>
            </w:r>
          </w:p>
        </w:tc>
        <w:tc>
          <w:tcPr>
            <w:tcW w:w="713" w:type="dxa"/>
            <w:vMerge w:val="restart"/>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df</w:t>
            </w:r>
          </w:p>
        </w:tc>
        <w:tc>
          <w:tcPr>
            <w:tcW w:w="990" w:type="dxa"/>
            <w:vMerge w:val="restart"/>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Sig. (2-tailed)</w:t>
            </w:r>
          </w:p>
        </w:tc>
      </w:tr>
      <w:tr w:rsidR="00BC598E" w:rsidRPr="00E76237" w:rsidTr="009E6880">
        <w:trPr>
          <w:cantSplit/>
          <w:trHeight w:val="70"/>
          <w:tblHeader/>
        </w:trPr>
        <w:tc>
          <w:tcPr>
            <w:tcW w:w="2257" w:type="dxa"/>
            <w:gridSpan w:val="2"/>
            <w:vMerge/>
            <w:tcBorders>
              <w:top w:val="single" w:sz="4" w:space="0" w:color="auto"/>
            </w:tcBorders>
            <w:shd w:val="clear" w:color="auto" w:fill="FFFFFF"/>
            <w:vAlign w:val="center"/>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725" w:type="dxa"/>
            <w:vMerge w:val="restart"/>
            <w:tcBorders>
              <w:top w:val="single" w:sz="4" w:space="0" w:color="auto"/>
              <w:bottom w:val="nil"/>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Mean</w:t>
            </w:r>
          </w:p>
        </w:tc>
        <w:tc>
          <w:tcPr>
            <w:tcW w:w="995" w:type="dxa"/>
            <w:vMerge w:val="restart"/>
            <w:tcBorders>
              <w:top w:val="single" w:sz="4" w:space="0" w:color="auto"/>
              <w:bottom w:val="nil"/>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Std. Deviation</w:t>
            </w:r>
          </w:p>
        </w:tc>
        <w:tc>
          <w:tcPr>
            <w:tcW w:w="1029" w:type="dxa"/>
            <w:vMerge w:val="restart"/>
            <w:tcBorders>
              <w:top w:val="single" w:sz="4" w:space="0" w:color="auto"/>
              <w:bottom w:val="nil"/>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Std. Error Mean</w:t>
            </w:r>
          </w:p>
        </w:tc>
        <w:tc>
          <w:tcPr>
            <w:tcW w:w="2059" w:type="dxa"/>
            <w:gridSpan w:val="2"/>
            <w:tcBorders>
              <w:top w:val="single" w:sz="4" w:space="0" w:color="auto"/>
              <w:bottom w:val="nil"/>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95% Confidence Interval of the Difference</w:t>
            </w:r>
          </w:p>
        </w:tc>
        <w:tc>
          <w:tcPr>
            <w:tcW w:w="713" w:type="dxa"/>
            <w:vMerge/>
            <w:tcBorders>
              <w:top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713" w:type="dxa"/>
            <w:vMerge/>
            <w:tcBorders>
              <w:top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990" w:type="dxa"/>
            <w:vMerge/>
            <w:tcBorders>
              <w:top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r>
      <w:tr w:rsidR="00BC598E" w:rsidRPr="00E76237" w:rsidTr="009E6880">
        <w:trPr>
          <w:cantSplit/>
          <w:trHeight w:val="70"/>
          <w:tblHeader/>
        </w:trPr>
        <w:tc>
          <w:tcPr>
            <w:tcW w:w="2257" w:type="dxa"/>
            <w:gridSpan w:val="2"/>
            <w:vMerge/>
            <w:shd w:val="clear" w:color="auto" w:fill="FFFFFF"/>
            <w:vAlign w:val="center"/>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725" w:type="dxa"/>
            <w:vMerge/>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995" w:type="dxa"/>
            <w:vMerge/>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029" w:type="dxa"/>
            <w:vMerge/>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029" w:type="dxa"/>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Lower</w:t>
            </w:r>
          </w:p>
        </w:tc>
        <w:tc>
          <w:tcPr>
            <w:tcW w:w="1030" w:type="dxa"/>
            <w:tcBorders>
              <w:top w:val="nil"/>
              <w:bottom w:val="single" w:sz="4" w:space="0" w:color="auto"/>
            </w:tcBorders>
            <w:shd w:val="clear" w:color="auto" w:fill="FFFFFF"/>
            <w:vAlign w:val="bottom"/>
          </w:tcPr>
          <w:p w:rsidR="00BC598E" w:rsidRPr="00E76237" w:rsidRDefault="00BC598E"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Upper</w:t>
            </w:r>
          </w:p>
        </w:tc>
        <w:tc>
          <w:tcPr>
            <w:tcW w:w="713" w:type="dxa"/>
            <w:vMerge/>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713" w:type="dxa"/>
            <w:vMerge/>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990" w:type="dxa"/>
            <w:vMerge/>
            <w:shd w:val="clear" w:color="auto" w:fill="FFFFFF"/>
            <w:vAlign w:val="bottom"/>
          </w:tcPr>
          <w:p w:rsidR="00BC598E" w:rsidRPr="00E76237" w:rsidRDefault="00BC598E" w:rsidP="00AD7720">
            <w:pPr>
              <w:autoSpaceDE w:val="0"/>
              <w:autoSpaceDN w:val="0"/>
              <w:adjustRightInd w:val="0"/>
              <w:spacing w:after="0" w:line="240" w:lineRule="auto"/>
              <w:jc w:val="left"/>
              <w:rPr>
                <w:rFonts w:ascii="Times New Roman" w:hAnsi="Times New Roman" w:cs="Times New Roman"/>
                <w:color w:val="000000"/>
                <w:sz w:val="18"/>
                <w:szCs w:val="18"/>
              </w:rPr>
            </w:pPr>
          </w:p>
        </w:tc>
      </w:tr>
      <w:tr w:rsidR="00BC598E" w:rsidRPr="00E76237" w:rsidTr="009E6880">
        <w:trPr>
          <w:cantSplit/>
          <w:trHeight w:val="316"/>
        </w:trPr>
        <w:tc>
          <w:tcPr>
            <w:tcW w:w="541" w:type="dxa"/>
            <w:shd w:val="clear" w:color="auto" w:fill="FFFFFF"/>
          </w:tcPr>
          <w:p w:rsidR="00BC598E" w:rsidRPr="00E76237" w:rsidRDefault="00BC598E"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Pair 1</w:t>
            </w:r>
          </w:p>
        </w:tc>
        <w:tc>
          <w:tcPr>
            <w:tcW w:w="1715" w:type="dxa"/>
            <w:shd w:val="clear" w:color="auto" w:fill="FFFFFF"/>
          </w:tcPr>
          <w:p w:rsidR="00BC598E" w:rsidRPr="00E76237" w:rsidRDefault="00BC598E"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Post Test Score - Pre Test Score</w:t>
            </w:r>
          </w:p>
        </w:tc>
        <w:tc>
          <w:tcPr>
            <w:tcW w:w="725" w:type="dxa"/>
            <w:tcBorders>
              <w:top w:val="single" w:sz="4" w:space="0" w:color="auto"/>
            </w:tcBorders>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27.857</w:t>
            </w:r>
          </w:p>
        </w:tc>
        <w:tc>
          <w:tcPr>
            <w:tcW w:w="995" w:type="dxa"/>
            <w:tcBorders>
              <w:top w:val="single" w:sz="4" w:space="0" w:color="auto"/>
            </w:tcBorders>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9.457</w:t>
            </w:r>
          </w:p>
        </w:tc>
        <w:tc>
          <w:tcPr>
            <w:tcW w:w="1029" w:type="dxa"/>
            <w:tcBorders>
              <w:top w:val="single" w:sz="4" w:space="0" w:color="auto"/>
            </w:tcBorders>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2.064</w:t>
            </w:r>
          </w:p>
        </w:tc>
        <w:tc>
          <w:tcPr>
            <w:tcW w:w="1029" w:type="dxa"/>
            <w:tcBorders>
              <w:top w:val="single" w:sz="4" w:space="0" w:color="auto"/>
            </w:tcBorders>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23.553</w:t>
            </w:r>
          </w:p>
        </w:tc>
        <w:tc>
          <w:tcPr>
            <w:tcW w:w="1030" w:type="dxa"/>
            <w:tcBorders>
              <w:top w:val="single" w:sz="4" w:space="0" w:color="auto"/>
            </w:tcBorders>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32.162</w:t>
            </w:r>
          </w:p>
        </w:tc>
        <w:tc>
          <w:tcPr>
            <w:tcW w:w="713" w:type="dxa"/>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13.499</w:t>
            </w:r>
          </w:p>
        </w:tc>
        <w:tc>
          <w:tcPr>
            <w:tcW w:w="713" w:type="dxa"/>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20</w:t>
            </w:r>
          </w:p>
        </w:tc>
        <w:tc>
          <w:tcPr>
            <w:tcW w:w="990" w:type="dxa"/>
            <w:shd w:val="clear" w:color="auto" w:fill="FFFFFF"/>
          </w:tcPr>
          <w:p w:rsidR="00BC598E" w:rsidRPr="00E76237" w:rsidRDefault="00BC598E"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.000</w:t>
            </w:r>
          </w:p>
        </w:tc>
      </w:tr>
    </w:tbl>
    <w:p w:rsidR="00AE43EA" w:rsidRDefault="00E528AE" w:rsidP="00205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increasing percentage of Think Pair Share (TPS) Teaching Technique can see below. </w:t>
      </w:r>
      <w:r w:rsidR="00AE43EA">
        <w:rPr>
          <w:rFonts w:ascii="Times New Roman" w:hAnsi="Times New Roman" w:cs="Times New Roman"/>
          <w:sz w:val="24"/>
          <w:szCs w:val="24"/>
        </w:rPr>
        <w:t xml:space="preserve"> </w:t>
      </w:r>
    </w:p>
    <w:p w:rsidR="00AE43EA" w:rsidRPr="000D2701" w:rsidRDefault="00AE43EA" w:rsidP="00AE43EA">
      <w:pPr>
        <w:spacing w:after="0" w:line="240" w:lineRule="auto"/>
        <w:jc w:val="both"/>
        <w:rPr>
          <w:rFonts w:ascii="Times New Roman" w:eastAsiaTheme="minorEastAsia" w:hAnsi="Times New Roman" w:cs="Times New Roman"/>
          <w:sz w:val="16"/>
          <w:szCs w:val="16"/>
        </w:rPr>
      </w:pPr>
      <m:oMathPara>
        <m:oMath>
          <m:r>
            <w:rPr>
              <w:rFonts w:ascii="Cambria Math" w:hAnsi="Cambria Math" w:cs="Cambria Math"/>
              <w:sz w:val="16"/>
              <w:szCs w:val="16"/>
            </w:rPr>
            <m:t>Percentage of Data</m:t>
          </m:r>
          <m:r>
            <m:rPr>
              <m:sty m:val="p"/>
            </m:rPr>
            <w:rPr>
              <w:rFonts w:ascii="Cambria Math" w:hAnsi="Cambria Math" w:cs="Cambria Math"/>
              <w:sz w:val="16"/>
              <w:szCs w:val="16"/>
            </w:rPr>
            <m:t>=</m:t>
          </m:r>
          <m:f>
            <m:fPr>
              <m:ctrlPr>
                <w:rPr>
                  <w:rFonts w:ascii="Cambria Math" w:hAnsi="Cambria Math" w:cs="Times New Roman"/>
                  <w:sz w:val="16"/>
                  <w:szCs w:val="16"/>
                </w:rPr>
              </m:ctrlPr>
            </m:fPr>
            <m:num>
              <m:r>
                <m:rPr>
                  <m:sty m:val="p"/>
                </m:rPr>
                <w:rPr>
                  <w:rFonts w:ascii="Cambria Math" w:hAnsi="Cambria Math" w:cs="Cambria Math"/>
                  <w:sz w:val="16"/>
                  <w:szCs w:val="16"/>
                </w:rPr>
                <m:t>Mean Post Test-Mean Pre test</m:t>
              </m:r>
            </m:num>
            <m:den>
              <m:r>
                <m:rPr>
                  <m:sty m:val="p"/>
                </m:rPr>
                <w:rPr>
                  <w:rFonts w:ascii="Cambria Math" w:hAnsi="Cambria Math" w:cs="Cambria Math"/>
                  <w:sz w:val="16"/>
                  <w:szCs w:val="16"/>
                </w:rPr>
                <m:t>Mean Pre Test</m:t>
              </m:r>
            </m:den>
          </m:f>
          <m:r>
            <m:rPr>
              <m:sty m:val="p"/>
            </m:rPr>
            <w:rPr>
              <w:rFonts w:ascii="Cambria Math" w:hAnsi="Cambria Math" w:cs="Times New Roman"/>
              <w:sz w:val="16"/>
              <w:szCs w:val="16"/>
            </w:rPr>
            <m:t xml:space="preserve"> x 100%</m:t>
          </m:r>
        </m:oMath>
      </m:oMathPara>
    </w:p>
    <w:p w:rsidR="00AE43EA" w:rsidRDefault="00AE43EA" w:rsidP="00AE43EA">
      <w:pPr>
        <w:spacing w:after="0" w:line="240" w:lineRule="auto"/>
        <w:jc w:val="both"/>
        <w:rPr>
          <w:rFonts w:ascii="Times New Roman" w:eastAsiaTheme="minorEastAsia" w:hAnsi="Times New Roman" w:cs="Times New Roman"/>
          <w:sz w:val="16"/>
          <w:szCs w:val="16"/>
        </w:rPr>
      </w:pPr>
    </w:p>
    <w:p w:rsidR="00AE43EA" w:rsidRDefault="00AE43EA" w:rsidP="00AE43EA">
      <w:pPr>
        <w:spacing w:after="0" w:line="240" w:lineRule="auto"/>
        <w:jc w:val="both"/>
        <w:rPr>
          <w:rFonts w:ascii="Times New Roman" w:hAnsi="Times New Roman" w:cs="Times New Roman"/>
          <w:color w:val="000000"/>
          <w:sz w:val="20"/>
          <w:szCs w:val="20"/>
        </w:rPr>
      </w:pPr>
      <w:r>
        <w:rPr>
          <w:rFonts w:ascii="Times New Roman" w:eastAsiaTheme="minorEastAsia" w:hAnsi="Times New Roman" w:cs="Times New Roman"/>
          <w:sz w:val="16"/>
          <w:szCs w:val="16"/>
        </w:rPr>
        <w:tab/>
      </w:r>
      <w:r>
        <w:rPr>
          <w:rFonts w:ascii="Times New Roman" w:eastAsiaTheme="minorEastAsia" w:hAnsi="Times New Roman" w:cs="Times New Roman"/>
          <w:sz w:val="16"/>
          <w:szCs w:val="16"/>
        </w:rPr>
        <w:tab/>
        <w:t xml:space="preserve">   = </w:t>
      </w:r>
      <w:r w:rsidRPr="00AE43EA">
        <w:rPr>
          <w:rFonts w:ascii="Times New Roman" w:hAnsi="Times New Roman" w:cs="Times New Roman"/>
          <w:color w:val="000000"/>
          <w:sz w:val="18"/>
          <w:szCs w:val="18"/>
          <w:u w:val="single"/>
        </w:rPr>
        <w:t>77.05</w:t>
      </w:r>
      <w:r w:rsidRPr="00AE43EA">
        <w:rPr>
          <w:rFonts w:ascii="Times New Roman" w:hAnsi="Times New Roman" w:cs="Times New Roman"/>
          <w:color w:val="000000"/>
          <w:sz w:val="20"/>
          <w:szCs w:val="20"/>
          <w:u w:val="single"/>
        </w:rPr>
        <w:t xml:space="preserve">- </w:t>
      </w:r>
      <w:r w:rsidRPr="00AE43EA">
        <w:rPr>
          <w:rFonts w:ascii="Times New Roman" w:hAnsi="Times New Roman" w:cs="Times New Roman"/>
          <w:color w:val="000000"/>
          <w:sz w:val="18"/>
          <w:szCs w:val="18"/>
          <w:u w:val="single"/>
        </w:rPr>
        <w:t>49.19</w:t>
      </w:r>
      <w:r>
        <w:rPr>
          <w:rFonts w:ascii="Times New Roman" w:hAnsi="Times New Roman" w:cs="Times New Roman"/>
          <w:color w:val="000000"/>
          <w:sz w:val="20"/>
          <w:szCs w:val="20"/>
        </w:rPr>
        <w:t xml:space="preserve">    x 100%</w:t>
      </w:r>
    </w:p>
    <w:p w:rsidR="00AE43EA" w:rsidRPr="002577C8" w:rsidRDefault="00AE43EA" w:rsidP="00AE43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E76237">
        <w:rPr>
          <w:rFonts w:ascii="Times New Roman" w:hAnsi="Times New Roman" w:cs="Times New Roman"/>
          <w:color w:val="000000"/>
          <w:sz w:val="18"/>
          <w:szCs w:val="18"/>
        </w:rPr>
        <w:t>49.19</w:t>
      </w:r>
    </w:p>
    <w:p w:rsidR="00AE43EA" w:rsidRDefault="00AE43EA" w:rsidP="00AE43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w:t>
      </w:r>
      <w:r w:rsidRPr="00AE43EA">
        <w:rPr>
          <w:rFonts w:ascii="Times New Roman" w:hAnsi="Times New Roman" w:cs="Times New Roman"/>
          <w:color w:val="000000"/>
          <w:sz w:val="18"/>
          <w:szCs w:val="18"/>
          <w:u w:val="single"/>
        </w:rPr>
        <w:t>27.86</w:t>
      </w:r>
      <w:r>
        <w:rPr>
          <w:rFonts w:ascii="Times New Roman" w:hAnsi="Times New Roman" w:cs="Times New Roman"/>
          <w:color w:val="000000"/>
          <w:sz w:val="20"/>
          <w:szCs w:val="20"/>
        </w:rPr>
        <w:t xml:space="preserve">    x 100%</w:t>
      </w:r>
    </w:p>
    <w:p w:rsidR="00AE43EA" w:rsidRDefault="00AE43EA" w:rsidP="00AE43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E76237">
        <w:rPr>
          <w:rFonts w:ascii="Times New Roman" w:hAnsi="Times New Roman" w:cs="Times New Roman"/>
          <w:color w:val="000000"/>
          <w:sz w:val="18"/>
          <w:szCs w:val="18"/>
        </w:rPr>
        <w:t>49.19</w:t>
      </w:r>
    </w:p>
    <w:p w:rsidR="00AE43EA" w:rsidRDefault="00AE43EA" w:rsidP="00AE43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0. 5663 x 100 %</w:t>
      </w:r>
    </w:p>
    <w:p w:rsidR="00AE43EA" w:rsidRDefault="00AE43EA" w:rsidP="00AE43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 56,63% =57%</w:t>
      </w:r>
    </w:p>
    <w:p w:rsidR="00AE43EA" w:rsidRPr="00E73003" w:rsidRDefault="00AE43EA" w:rsidP="00AD7720">
      <w:pPr>
        <w:spacing w:after="0" w:line="240" w:lineRule="auto"/>
        <w:jc w:val="both"/>
        <w:rPr>
          <w:rFonts w:ascii="Times New Roman" w:hAnsi="Times New Roman" w:cs="Times New Roman"/>
          <w:sz w:val="24"/>
          <w:szCs w:val="24"/>
        </w:rPr>
      </w:pPr>
    </w:p>
    <w:p w:rsidR="00490820" w:rsidRPr="00EA7973" w:rsidRDefault="000F63D7" w:rsidP="00AD7720">
      <w:pPr>
        <w:spacing w:after="0" w:line="240" w:lineRule="auto"/>
        <w:jc w:val="both"/>
        <w:rPr>
          <w:rFonts w:ascii="Times New Roman" w:hAnsi="Times New Roman" w:cs="Times New Roman"/>
          <w:b/>
          <w:sz w:val="24"/>
          <w:szCs w:val="24"/>
        </w:rPr>
      </w:pPr>
      <w:r w:rsidRPr="00EA7973">
        <w:rPr>
          <w:rFonts w:ascii="Times New Roman" w:hAnsi="Times New Roman" w:cs="Times New Roman"/>
          <w:b/>
          <w:sz w:val="24"/>
          <w:szCs w:val="24"/>
        </w:rPr>
        <w:t>The Requirement Analysis of Variance (ANOVA)</w:t>
      </w:r>
    </w:p>
    <w:p w:rsidR="00B254C2" w:rsidRPr="00E73003" w:rsidRDefault="00B254C2" w:rsidP="00AD7720">
      <w:pPr>
        <w:spacing w:after="0" w:line="240" w:lineRule="auto"/>
        <w:ind w:firstLine="567"/>
        <w:jc w:val="both"/>
        <w:rPr>
          <w:rFonts w:ascii="Times New Roman" w:hAnsi="Times New Roman" w:cs="Times New Roman"/>
          <w:sz w:val="24"/>
          <w:szCs w:val="24"/>
        </w:rPr>
      </w:pPr>
      <w:r w:rsidRPr="00E73003">
        <w:rPr>
          <w:rFonts w:ascii="Times New Roman" w:hAnsi="Times New Roman" w:cs="Times New Roman"/>
          <w:sz w:val="24"/>
          <w:szCs w:val="24"/>
        </w:rPr>
        <w:t>Before the Research data were analyzed by using One Way Analysis of Varia</w:t>
      </w:r>
      <w:r w:rsidR="00D7770D">
        <w:rPr>
          <w:rFonts w:ascii="Times New Roman" w:hAnsi="Times New Roman" w:cs="Times New Roman"/>
          <w:sz w:val="24"/>
          <w:szCs w:val="24"/>
        </w:rPr>
        <w:t>nce (ANOVA), the normality and H</w:t>
      </w:r>
      <w:r w:rsidRPr="00E73003">
        <w:rPr>
          <w:rFonts w:ascii="Times New Roman" w:hAnsi="Times New Roman" w:cs="Times New Roman"/>
          <w:sz w:val="24"/>
          <w:szCs w:val="24"/>
        </w:rPr>
        <w:t>omogen</w:t>
      </w:r>
      <w:r w:rsidR="00D7770D">
        <w:rPr>
          <w:rFonts w:ascii="Times New Roman" w:hAnsi="Times New Roman" w:cs="Times New Roman"/>
          <w:sz w:val="24"/>
          <w:szCs w:val="24"/>
        </w:rPr>
        <w:t>e</w:t>
      </w:r>
      <w:r w:rsidRPr="00E73003">
        <w:rPr>
          <w:rFonts w:ascii="Times New Roman" w:hAnsi="Times New Roman" w:cs="Times New Roman"/>
          <w:sz w:val="24"/>
          <w:szCs w:val="24"/>
        </w:rPr>
        <w:t>ity of data were tested.</w:t>
      </w:r>
    </w:p>
    <w:p w:rsidR="00B254C2" w:rsidRPr="00E76237" w:rsidRDefault="00B254C2" w:rsidP="00AD7720">
      <w:pPr>
        <w:pStyle w:val="ListParagraph"/>
        <w:numPr>
          <w:ilvl w:val="0"/>
          <w:numId w:val="20"/>
        </w:numPr>
        <w:spacing w:after="0" w:line="240" w:lineRule="auto"/>
        <w:ind w:left="284" w:hanging="284"/>
        <w:jc w:val="both"/>
        <w:rPr>
          <w:rFonts w:ascii="Times New Roman" w:hAnsi="Times New Roman" w:cs="Times New Roman"/>
          <w:b/>
          <w:sz w:val="24"/>
          <w:szCs w:val="24"/>
        </w:rPr>
      </w:pPr>
      <w:r w:rsidRPr="00E76237">
        <w:rPr>
          <w:rFonts w:ascii="Times New Roman" w:hAnsi="Times New Roman" w:cs="Times New Roman"/>
          <w:b/>
          <w:sz w:val="24"/>
          <w:szCs w:val="24"/>
        </w:rPr>
        <w:t>Testing of Normality</w:t>
      </w:r>
    </w:p>
    <w:p w:rsidR="003E465C" w:rsidRPr="00DD3DB8" w:rsidRDefault="00B254C2" w:rsidP="00DD3DB8">
      <w:pPr>
        <w:pStyle w:val="ListParagraph"/>
        <w:spacing w:after="0" w:line="240" w:lineRule="auto"/>
        <w:ind w:left="0" w:firstLine="709"/>
        <w:jc w:val="both"/>
        <w:rPr>
          <w:rFonts w:ascii="Times New Roman" w:hAnsi="Times New Roman" w:cs="Times New Roman"/>
          <w:sz w:val="24"/>
          <w:szCs w:val="24"/>
        </w:rPr>
      </w:pPr>
      <w:r w:rsidRPr="00E73003">
        <w:rPr>
          <w:rFonts w:ascii="Times New Roman" w:hAnsi="Times New Roman" w:cs="Times New Roman"/>
          <w:sz w:val="24"/>
          <w:szCs w:val="24"/>
        </w:rPr>
        <w:t xml:space="preserve">The Normality Test aims at showing that the sample data of the study is normality distributed. The normality test applied in this study was </w:t>
      </w:r>
      <w:r w:rsidRPr="00E73003">
        <w:rPr>
          <w:rFonts w:ascii="Times New Roman" w:hAnsi="Times New Roman" w:cs="Times New Roman"/>
          <w:color w:val="000000"/>
          <w:sz w:val="24"/>
          <w:szCs w:val="24"/>
        </w:rPr>
        <w:t>Kolmogorov</w:t>
      </w:r>
      <w:r w:rsidR="00F91E88">
        <w:rPr>
          <w:rFonts w:ascii="Times New Roman" w:hAnsi="Times New Roman" w:cs="Times New Roman"/>
          <w:color w:val="000000"/>
          <w:sz w:val="24"/>
          <w:szCs w:val="24"/>
        </w:rPr>
        <w:t xml:space="preserve"> </w:t>
      </w:r>
      <w:r w:rsidRPr="00E73003">
        <w:rPr>
          <w:rFonts w:ascii="Times New Roman" w:hAnsi="Times New Roman" w:cs="Times New Roman"/>
          <w:color w:val="000000"/>
          <w:sz w:val="24"/>
          <w:szCs w:val="24"/>
        </w:rPr>
        <w:t>-</w:t>
      </w:r>
      <w:r w:rsidR="00F91E88">
        <w:rPr>
          <w:rFonts w:ascii="Times New Roman" w:hAnsi="Times New Roman" w:cs="Times New Roman"/>
          <w:color w:val="000000"/>
          <w:sz w:val="24"/>
          <w:szCs w:val="24"/>
        </w:rPr>
        <w:t xml:space="preserve"> </w:t>
      </w:r>
      <w:r w:rsidRPr="00E73003">
        <w:rPr>
          <w:rFonts w:ascii="Times New Roman" w:hAnsi="Times New Roman" w:cs="Times New Roman"/>
          <w:color w:val="000000"/>
          <w:sz w:val="24"/>
          <w:szCs w:val="24"/>
        </w:rPr>
        <w:t xml:space="preserve">Smirnov </w:t>
      </w:r>
      <w:r w:rsidRPr="00E73003">
        <w:rPr>
          <w:rFonts w:ascii="Times New Roman" w:hAnsi="Times New Roman" w:cs="Times New Roman"/>
          <w:sz w:val="24"/>
          <w:szCs w:val="24"/>
        </w:rPr>
        <w:t xml:space="preserve">using SPSS 19.00 program on α = 0,05 significant level normality test data of this study included data result test of </w:t>
      </w:r>
      <w:r>
        <w:rPr>
          <w:rFonts w:ascii="Times New Roman" w:hAnsi="Times New Roman" w:cs="Times New Roman"/>
          <w:sz w:val="24"/>
          <w:szCs w:val="24"/>
        </w:rPr>
        <w:t xml:space="preserve"> </w:t>
      </w:r>
      <w:r w:rsidR="00DD3DB8">
        <w:rPr>
          <w:rFonts w:ascii="Times New Roman" w:hAnsi="Times New Roman" w:cs="Times New Roman"/>
          <w:sz w:val="24"/>
          <w:szCs w:val="24"/>
        </w:rPr>
        <w:t>t</w:t>
      </w:r>
      <w:r w:rsidRPr="00DD3DB8">
        <w:rPr>
          <w:rFonts w:ascii="Times New Roman" w:hAnsi="Times New Roman" w:cs="Times New Roman"/>
          <w:sz w:val="24"/>
          <w:szCs w:val="24"/>
        </w:rPr>
        <w:t>he achievement Normality test Data of Jigsaw Technique</w:t>
      </w:r>
      <w:r w:rsidR="00DD3DB8">
        <w:rPr>
          <w:rFonts w:ascii="Times New Roman" w:hAnsi="Times New Roman" w:cs="Times New Roman"/>
          <w:sz w:val="24"/>
          <w:szCs w:val="24"/>
        </w:rPr>
        <w:t xml:space="preserve">, </w:t>
      </w:r>
      <w:r w:rsidR="00BA2780">
        <w:rPr>
          <w:rFonts w:ascii="Times New Roman" w:hAnsi="Times New Roman" w:cs="Times New Roman"/>
          <w:color w:val="000000"/>
          <w:sz w:val="24"/>
          <w:szCs w:val="24"/>
        </w:rPr>
        <w:t>STAD</w:t>
      </w:r>
      <w:r w:rsidRPr="00DD3DB8">
        <w:rPr>
          <w:rFonts w:ascii="Times New Roman" w:hAnsi="Times New Roman" w:cs="Times New Roman"/>
          <w:sz w:val="24"/>
          <w:szCs w:val="24"/>
        </w:rPr>
        <w:t xml:space="preserve"> Technique</w:t>
      </w:r>
      <w:r w:rsidR="00DD3DB8">
        <w:rPr>
          <w:rFonts w:ascii="Times New Roman" w:hAnsi="Times New Roman" w:cs="Times New Roman"/>
          <w:sz w:val="24"/>
          <w:szCs w:val="24"/>
        </w:rPr>
        <w:t xml:space="preserve"> and </w:t>
      </w:r>
      <w:r w:rsidR="00BA2780">
        <w:rPr>
          <w:rFonts w:ascii="Times New Roman" w:hAnsi="Times New Roman" w:cs="Times New Roman"/>
          <w:color w:val="000000"/>
          <w:sz w:val="24"/>
          <w:szCs w:val="24"/>
        </w:rPr>
        <w:t>TPS</w:t>
      </w:r>
      <w:r w:rsidRPr="00DD3DB8">
        <w:rPr>
          <w:rFonts w:ascii="Times New Roman" w:hAnsi="Times New Roman" w:cs="Times New Roman"/>
          <w:sz w:val="24"/>
          <w:szCs w:val="24"/>
        </w:rPr>
        <w:t xml:space="preserve"> Technique.</w:t>
      </w:r>
    </w:p>
    <w:p w:rsidR="002054B8" w:rsidRPr="00E73003" w:rsidRDefault="00B254C2" w:rsidP="002054B8">
      <w:pPr>
        <w:spacing w:after="0" w:line="240" w:lineRule="auto"/>
        <w:ind w:firstLine="709"/>
        <w:jc w:val="both"/>
        <w:rPr>
          <w:rFonts w:ascii="Times New Roman" w:hAnsi="Times New Roman" w:cs="Times New Roman"/>
          <w:sz w:val="24"/>
          <w:szCs w:val="24"/>
        </w:rPr>
      </w:pPr>
      <w:r w:rsidRPr="00E73003">
        <w:rPr>
          <w:rFonts w:ascii="Times New Roman" w:hAnsi="Times New Roman" w:cs="Times New Roman"/>
          <w:sz w:val="24"/>
          <w:szCs w:val="24"/>
        </w:rPr>
        <w:lastRenderedPageBreak/>
        <w:t xml:space="preserve">The result of Normality Test of the students’ </w:t>
      </w:r>
      <w:r>
        <w:rPr>
          <w:rFonts w:ascii="Times New Roman" w:hAnsi="Times New Roman" w:cs="Times New Roman"/>
          <w:sz w:val="24"/>
          <w:szCs w:val="24"/>
        </w:rPr>
        <w:t>show that Sig. value</w:t>
      </w:r>
      <w:r w:rsidR="00EC5C08">
        <w:rPr>
          <w:rFonts w:ascii="Times New Roman" w:hAnsi="Times New Roman" w:cs="Times New Roman"/>
          <w:sz w:val="24"/>
          <w:szCs w:val="24"/>
        </w:rPr>
        <w:t xml:space="preserve"> of Jigsaw Teaching Technique 0.113 which is</w:t>
      </w:r>
      <w:r>
        <w:rPr>
          <w:rFonts w:ascii="Times New Roman" w:hAnsi="Times New Roman" w:cs="Times New Roman"/>
          <w:sz w:val="24"/>
          <w:szCs w:val="24"/>
        </w:rPr>
        <w:t xml:space="preserve"> </w:t>
      </w:r>
      <w:r w:rsidR="00EC5C08">
        <w:rPr>
          <w:rFonts w:ascii="Times New Roman" w:hAnsi="Times New Roman" w:cs="Times New Roman"/>
          <w:sz w:val="24"/>
          <w:szCs w:val="24"/>
        </w:rPr>
        <w:t xml:space="preserve">&gt; </w:t>
      </w:r>
      <w:r>
        <w:rPr>
          <w:rFonts w:ascii="Times New Roman" w:hAnsi="Times New Roman" w:cs="Times New Roman"/>
          <w:sz w:val="24"/>
          <w:szCs w:val="24"/>
        </w:rPr>
        <w:t>0.05,</w:t>
      </w:r>
      <w:r w:rsidRPr="00B254C2">
        <w:rPr>
          <w:rFonts w:ascii="Times New Roman" w:hAnsi="Times New Roman" w:cs="Times New Roman"/>
          <w:sz w:val="24"/>
          <w:szCs w:val="24"/>
        </w:rPr>
        <w:t xml:space="preserve"> </w:t>
      </w:r>
      <w:r>
        <w:rPr>
          <w:rFonts w:ascii="Times New Roman" w:hAnsi="Times New Roman" w:cs="Times New Roman"/>
          <w:sz w:val="24"/>
          <w:szCs w:val="24"/>
        </w:rPr>
        <w:t xml:space="preserve">Sig. value of STAD Teaching Technique </w:t>
      </w:r>
      <w:r w:rsidR="00EC5C08">
        <w:rPr>
          <w:rFonts w:ascii="Times New Roman" w:hAnsi="Times New Roman" w:cs="Times New Roman"/>
          <w:sz w:val="24"/>
          <w:szCs w:val="24"/>
        </w:rPr>
        <w:t>0.107</w:t>
      </w:r>
      <w:r>
        <w:rPr>
          <w:rFonts w:ascii="Times New Roman" w:hAnsi="Times New Roman" w:cs="Times New Roman"/>
          <w:sz w:val="24"/>
          <w:szCs w:val="24"/>
        </w:rPr>
        <w:t xml:space="preserve">  </w:t>
      </w:r>
      <w:r w:rsidR="00EC5C08">
        <w:rPr>
          <w:rFonts w:ascii="Times New Roman" w:hAnsi="Times New Roman" w:cs="Times New Roman"/>
          <w:sz w:val="24"/>
          <w:szCs w:val="24"/>
        </w:rPr>
        <w:t xml:space="preserve">which is &gt; </w:t>
      </w:r>
      <w:r>
        <w:rPr>
          <w:rFonts w:ascii="Times New Roman" w:hAnsi="Times New Roman" w:cs="Times New Roman"/>
          <w:sz w:val="24"/>
          <w:szCs w:val="24"/>
        </w:rPr>
        <w:t>0.05,</w:t>
      </w:r>
      <w:r w:rsidRPr="00B254C2">
        <w:rPr>
          <w:rFonts w:ascii="Times New Roman" w:hAnsi="Times New Roman" w:cs="Times New Roman"/>
          <w:sz w:val="24"/>
          <w:szCs w:val="24"/>
        </w:rPr>
        <w:t xml:space="preserve"> </w:t>
      </w:r>
      <w:r>
        <w:rPr>
          <w:rFonts w:ascii="Times New Roman" w:hAnsi="Times New Roman" w:cs="Times New Roman"/>
          <w:sz w:val="24"/>
          <w:szCs w:val="24"/>
        </w:rPr>
        <w:t>and Sig. value of TPS Teaching Techniq</w:t>
      </w:r>
      <w:r w:rsidR="00EC5C08">
        <w:rPr>
          <w:rFonts w:ascii="Times New Roman" w:hAnsi="Times New Roman" w:cs="Times New Roman"/>
          <w:sz w:val="24"/>
          <w:szCs w:val="24"/>
        </w:rPr>
        <w:t xml:space="preserve">ue </w:t>
      </w:r>
      <w:r>
        <w:rPr>
          <w:rFonts w:ascii="Times New Roman" w:hAnsi="Times New Roman" w:cs="Times New Roman"/>
          <w:sz w:val="24"/>
          <w:szCs w:val="24"/>
        </w:rPr>
        <w:t xml:space="preserve"> 0.200 </w:t>
      </w:r>
      <w:r w:rsidR="00EC5C08">
        <w:rPr>
          <w:rFonts w:ascii="Times New Roman" w:hAnsi="Times New Roman" w:cs="Times New Roman"/>
          <w:sz w:val="24"/>
          <w:szCs w:val="24"/>
        </w:rPr>
        <w:t xml:space="preserve">which is  </w:t>
      </w:r>
      <w:r>
        <w:rPr>
          <w:rFonts w:ascii="Times New Roman" w:hAnsi="Times New Roman" w:cs="Times New Roman"/>
          <w:sz w:val="24"/>
          <w:szCs w:val="24"/>
        </w:rPr>
        <w:t xml:space="preserve">&gt; 0.05. It </w:t>
      </w:r>
      <w:r w:rsidRPr="00E73003">
        <w:rPr>
          <w:rFonts w:ascii="Times New Roman" w:hAnsi="Times New Roman" w:cs="Times New Roman"/>
          <w:sz w:val="24"/>
          <w:szCs w:val="24"/>
        </w:rPr>
        <w:t>can be seen</w:t>
      </w:r>
      <w:r>
        <w:rPr>
          <w:rFonts w:ascii="Times New Roman" w:hAnsi="Times New Roman" w:cs="Times New Roman"/>
          <w:sz w:val="24"/>
          <w:szCs w:val="24"/>
        </w:rPr>
        <w:t xml:space="preserve"> in table </w:t>
      </w:r>
      <w:r w:rsidR="00D713A2">
        <w:rPr>
          <w:rFonts w:ascii="Times New Roman" w:hAnsi="Times New Roman" w:cs="Times New Roman"/>
          <w:sz w:val="24"/>
          <w:szCs w:val="24"/>
        </w:rPr>
        <w:t>11</w:t>
      </w:r>
      <w:r w:rsidR="00544EA8">
        <w:rPr>
          <w:rFonts w:ascii="Times New Roman" w:hAnsi="Times New Roman" w:cs="Times New Roman"/>
          <w:sz w:val="24"/>
          <w:szCs w:val="24"/>
        </w:rPr>
        <w:t xml:space="preserve"> as</w:t>
      </w:r>
      <w:r>
        <w:rPr>
          <w:rFonts w:ascii="Times New Roman" w:hAnsi="Times New Roman" w:cs="Times New Roman"/>
          <w:sz w:val="24"/>
          <w:szCs w:val="24"/>
        </w:rPr>
        <w:t xml:space="preserve"> below</w:t>
      </w:r>
      <w:r w:rsidRPr="00E73003">
        <w:rPr>
          <w:rFonts w:ascii="Times New Roman" w:hAnsi="Times New Roman" w:cs="Times New Roman"/>
          <w:sz w:val="24"/>
          <w:szCs w:val="24"/>
        </w:rPr>
        <w:t xml:space="preserve">. </w:t>
      </w:r>
    </w:p>
    <w:p w:rsidR="00B254C2" w:rsidRPr="00D713A2" w:rsidRDefault="00D713A2" w:rsidP="00AD7720">
      <w:pPr>
        <w:spacing w:after="0" w:line="240" w:lineRule="auto"/>
        <w:rPr>
          <w:rFonts w:ascii="Times New Roman" w:hAnsi="Times New Roman" w:cs="Times New Roman"/>
          <w:sz w:val="24"/>
          <w:szCs w:val="24"/>
        </w:rPr>
      </w:pPr>
      <w:r w:rsidRPr="00D713A2">
        <w:rPr>
          <w:rFonts w:ascii="Times New Roman" w:hAnsi="Times New Roman" w:cs="Times New Roman"/>
          <w:sz w:val="24"/>
          <w:szCs w:val="24"/>
        </w:rPr>
        <w:t>Table 11</w:t>
      </w:r>
      <w:r w:rsidR="003B38A0" w:rsidRPr="00D713A2">
        <w:rPr>
          <w:rFonts w:ascii="Times New Roman" w:hAnsi="Times New Roman" w:cs="Times New Roman"/>
          <w:sz w:val="24"/>
          <w:szCs w:val="24"/>
        </w:rPr>
        <w:t>.</w:t>
      </w:r>
      <w:r w:rsidR="00B254C2" w:rsidRPr="00D713A2">
        <w:rPr>
          <w:rFonts w:ascii="Times New Roman" w:hAnsi="Times New Roman" w:cs="Times New Roman"/>
          <w:sz w:val="24"/>
          <w:szCs w:val="24"/>
        </w:rPr>
        <w:t xml:space="preserve"> Testing of Normality</w:t>
      </w:r>
    </w:p>
    <w:tbl>
      <w:tblPr>
        <w:tblW w:w="4020" w:type="dxa"/>
        <w:jc w:val="center"/>
        <w:tblBorders>
          <w:top w:val="single" w:sz="4" w:space="0" w:color="auto"/>
          <w:bottom w:val="single" w:sz="4" w:space="0" w:color="auto"/>
        </w:tblBorders>
        <w:tblLayout w:type="fixed"/>
        <w:tblCellMar>
          <w:left w:w="0" w:type="dxa"/>
          <w:right w:w="0" w:type="dxa"/>
        </w:tblCellMar>
        <w:tblLook w:val="0000"/>
      </w:tblPr>
      <w:tblGrid>
        <w:gridCol w:w="596"/>
        <w:gridCol w:w="934"/>
        <w:gridCol w:w="829"/>
        <w:gridCol w:w="828"/>
        <w:gridCol w:w="833"/>
      </w:tblGrid>
      <w:tr w:rsidR="00EC5C08" w:rsidRPr="003B38A0" w:rsidTr="009E6880">
        <w:trPr>
          <w:cantSplit/>
          <w:trHeight w:val="211"/>
          <w:tblHeader/>
          <w:jc w:val="center"/>
        </w:trPr>
        <w:tc>
          <w:tcPr>
            <w:tcW w:w="596" w:type="dxa"/>
            <w:vMerge w:val="restart"/>
            <w:tcBorders>
              <w:top w:val="single" w:sz="4" w:space="0" w:color="auto"/>
              <w:bottom w:val="nil"/>
            </w:tcBorders>
            <w:shd w:val="clear" w:color="auto" w:fill="FFFFFF"/>
          </w:tcPr>
          <w:p w:rsidR="00EC5C08" w:rsidRPr="003B38A0" w:rsidRDefault="00EC5C08" w:rsidP="00AD7720">
            <w:pPr>
              <w:autoSpaceDE w:val="0"/>
              <w:autoSpaceDN w:val="0"/>
              <w:adjustRightInd w:val="0"/>
              <w:spacing w:after="0" w:line="240" w:lineRule="auto"/>
              <w:jc w:val="left"/>
              <w:rPr>
                <w:rFonts w:ascii="Times New Roman" w:hAnsi="Times New Roman" w:cs="Times New Roman"/>
                <w:sz w:val="19"/>
                <w:szCs w:val="19"/>
              </w:rPr>
            </w:pPr>
          </w:p>
        </w:tc>
        <w:tc>
          <w:tcPr>
            <w:tcW w:w="934" w:type="dxa"/>
            <w:vMerge w:val="restart"/>
            <w:tcBorders>
              <w:top w:val="single" w:sz="4" w:space="0" w:color="auto"/>
              <w:bottom w:val="nil"/>
            </w:tcBorders>
            <w:shd w:val="clear" w:color="auto" w:fill="FFFFFF"/>
            <w:vAlign w:val="bottom"/>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Kelompok</w:t>
            </w:r>
          </w:p>
        </w:tc>
        <w:tc>
          <w:tcPr>
            <w:tcW w:w="2489" w:type="dxa"/>
            <w:gridSpan w:val="3"/>
            <w:tcBorders>
              <w:top w:val="single" w:sz="4" w:space="0" w:color="auto"/>
              <w:bottom w:val="nil"/>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Kolmogorov-Smirnov</w:t>
            </w:r>
            <w:r w:rsidRPr="003B38A0">
              <w:rPr>
                <w:rFonts w:ascii="Times New Roman" w:hAnsi="Times New Roman" w:cs="Times New Roman"/>
                <w:color w:val="000000"/>
                <w:sz w:val="19"/>
                <w:szCs w:val="19"/>
                <w:vertAlign w:val="superscript"/>
              </w:rPr>
              <w:t>a</w:t>
            </w:r>
          </w:p>
        </w:tc>
      </w:tr>
      <w:tr w:rsidR="00EC5C08" w:rsidRPr="003B38A0" w:rsidTr="009E6880">
        <w:trPr>
          <w:cantSplit/>
          <w:trHeight w:val="122"/>
          <w:tblHeader/>
          <w:jc w:val="center"/>
        </w:trPr>
        <w:tc>
          <w:tcPr>
            <w:tcW w:w="596" w:type="dxa"/>
            <w:vMerge/>
            <w:tcBorders>
              <w:top w:val="nil"/>
              <w:bottom w:val="single" w:sz="4" w:space="0" w:color="auto"/>
            </w:tcBorders>
            <w:shd w:val="clear" w:color="auto" w:fill="FFFFFF"/>
          </w:tcPr>
          <w:p w:rsidR="00EC5C08" w:rsidRPr="003B38A0" w:rsidRDefault="00EC5C08" w:rsidP="00AD7720">
            <w:pPr>
              <w:autoSpaceDE w:val="0"/>
              <w:autoSpaceDN w:val="0"/>
              <w:adjustRightInd w:val="0"/>
              <w:spacing w:after="0" w:line="240" w:lineRule="auto"/>
              <w:jc w:val="left"/>
              <w:rPr>
                <w:rFonts w:ascii="Times New Roman" w:hAnsi="Times New Roman" w:cs="Times New Roman"/>
                <w:sz w:val="19"/>
                <w:szCs w:val="19"/>
              </w:rPr>
            </w:pPr>
          </w:p>
        </w:tc>
        <w:tc>
          <w:tcPr>
            <w:tcW w:w="934" w:type="dxa"/>
            <w:vMerge/>
            <w:tcBorders>
              <w:top w:val="nil"/>
              <w:bottom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jc w:val="left"/>
              <w:rPr>
                <w:rFonts w:ascii="Times New Roman" w:hAnsi="Times New Roman" w:cs="Times New Roman"/>
                <w:sz w:val="19"/>
                <w:szCs w:val="19"/>
              </w:rPr>
            </w:pPr>
          </w:p>
        </w:tc>
        <w:tc>
          <w:tcPr>
            <w:tcW w:w="829" w:type="dxa"/>
            <w:tcBorders>
              <w:top w:val="nil"/>
              <w:bottom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Statistic</w:t>
            </w:r>
          </w:p>
        </w:tc>
        <w:tc>
          <w:tcPr>
            <w:tcW w:w="828" w:type="dxa"/>
            <w:tcBorders>
              <w:top w:val="nil"/>
              <w:bottom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df</w:t>
            </w:r>
          </w:p>
        </w:tc>
        <w:tc>
          <w:tcPr>
            <w:tcW w:w="832" w:type="dxa"/>
            <w:tcBorders>
              <w:top w:val="nil"/>
              <w:bottom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Sig.</w:t>
            </w:r>
          </w:p>
        </w:tc>
      </w:tr>
      <w:tr w:rsidR="00EC5C08" w:rsidRPr="003B38A0" w:rsidTr="009E6880">
        <w:trPr>
          <w:cantSplit/>
          <w:trHeight w:val="211"/>
          <w:tblHeader/>
          <w:jc w:val="center"/>
        </w:trPr>
        <w:tc>
          <w:tcPr>
            <w:tcW w:w="596" w:type="dxa"/>
            <w:vMerge w:val="restart"/>
            <w:tcBorders>
              <w:top w:val="single" w:sz="4" w:space="0" w:color="auto"/>
            </w:tcBorders>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Nilai</w:t>
            </w:r>
          </w:p>
        </w:tc>
        <w:tc>
          <w:tcPr>
            <w:tcW w:w="934" w:type="dxa"/>
            <w:tcBorders>
              <w:top w:val="single" w:sz="4" w:space="0" w:color="auto"/>
            </w:tcBorders>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JIGSAW</w:t>
            </w:r>
          </w:p>
        </w:tc>
        <w:tc>
          <w:tcPr>
            <w:tcW w:w="829" w:type="dxa"/>
            <w:tcBorders>
              <w:top w:val="single" w:sz="4" w:space="0" w:color="auto"/>
            </w:tcBorders>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.167</w:t>
            </w:r>
          </w:p>
        </w:tc>
        <w:tc>
          <w:tcPr>
            <w:tcW w:w="828" w:type="dxa"/>
            <w:tcBorders>
              <w:top w:val="single" w:sz="4" w:space="0" w:color="auto"/>
            </w:tcBorders>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22</w:t>
            </w:r>
          </w:p>
        </w:tc>
        <w:tc>
          <w:tcPr>
            <w:tcW w:w="832" w:type="dxa"/>
            <w:tcBorders>
              <w:top w:val="single" w:sz="4" w:space="0" w:color="auto"/>
            </w:tcBorders>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.113</w:t>
            </w:r>
          </w:p>
        </w:tc>
      </w:tr>
      <w:tr w:rsidR="00EC5C08" w:rsidRPr="003B38A0" w:rsidTr="009E6880">
        <w:trPr>
          <w:cantSplit/>
          <w:trHeight w:val="122"/>
          <w:tblHeader/>
          <w:jc w:val="center"/>
        </w:trPr>
        <w:tc>
          <w:tcPr>
            <w:tcW w:w="596" w:type="dxa"/>
            <w:vMerge/>
            <w:shd w:val="clear" w:color="auto" w:fill="FFFFFF"/>
          </w:tcPr>
          <w:p w:rsidR="00EC5C08" w:rsidRPr="003B38A0" w:rsidRDefault="00EC5C08" w:rsidP="00AD7720">
            <w:pPr>
              <w:autoSpaceDE w:val="0"/>
              <w:autoSpaceDN w:val="0"/>
              <w:adjustRightInd w:val="0"/>
              <w:spacing w:after="0" w:line="240" w:lineRule="auto"/>
              <w:jc w:val="left"/>
              <w:rPr>
                <w:rFonts w:ascii="Times New Roman" w:hAnsi="Times New Roman" w:cs="Times New Roman"/>
                <w:color w:val="000000"/>
                <w:sz w:val="19"/>
                <w:szCs w:val="19"/>
              </w:rPr>
            </w:pPr>
          </w:p>
        </w:tc>
        <w:tc>
          <w:tcPr>
            <w:tcW w:w="934" w:type="dxa"/>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STAD</w:t>
            </w:r>
          </w:p>
        </w:tc>
        <w:tc>
          <w:tcPr>
            <w:tcW w:w="829"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.168</w:t>
            </w:r>
          </w:p>
        </w:tc>
        <w:tc>
          <w:tcPr>
            <w:tcW w:w="828"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22</w:t>
            </w:r>
          </w:p>
        </w:tc>
        <w:tc>
          <w:tcPr>
            <w:tcW w:w="832"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.107</w:t>
            </w:r>
          </w:p>
        </w:tc>
      </w:tr>
      <w:tr w:rsidR="00EC5C08" w:rsidRPr="003B38A0" w:rsidTr="009E6880">
        <w:trPr>
          <w:cantSplit/>
          <w:trHeight w:val="122"/>
          <w:tblHeader/>
          <w:jc w:val="center"/>
        </w:trPr>
        <w:tc>
          <w:tcPr>
            <w:tcW w:w="596" w:type="dxa"/>
            <w:vMerge/>
            <w:shd w:val="clear" w:color="auto" w:fill="FFFFFF"/>
          </w:tcPr>
          <w:p w:rsidR="00EC5C08" w:rsidRPr="003B38A0" w:rsidRDefault="00EC5C08" w:rsidP="00AD7720">
            <w:pPr>
              <w:autoSpaceDE w:val="0"/>
              <w:autoSpaceDN w:val="0"/>
              <w:adjustRightInd w:val="0"/>
              <w:spacing w:after="0" w:line="240" w:lineRule="auto"/>
              <w:jc w:val="left"/>
              <w:rPr>
                <w:rFonts w:ascii="Times New Roman" w:hAnsi="Times New Roman" w:cs="Times New Roman"/>
                <w:color w:val="000000"/>
                <w:sz w:val="19"/>
                <w:szCs w:val="19"/>
              </w:rPr>
            </w:pPr>
          </w:p>
        </w:tc>
        <w:tc>
          <w:tcPr>
            <w:tcW w:w="934" w:type="dxa"/>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TPS</w:t>
            </w:r>
          </w:p>
        </w:tc>
        <w:tc>
          <w:tcPr>
            <w:tcW w:w="829"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.109</w:t>
            </w:r>
          </w:p>
        </w:tc>
        <w:tc>
          <w:tcPr>
            <w:tcW w:w="828"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21</w:t>
            </w:r>
          </w:p>
        </w:tc>
        <w:tc>
          <w:tcPr>
            <w:tcW w:w="832"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.200</w:t>
            </w:r>
            <w:r w:rsidRPr="003B38A0">
              <w:rPr>
                <w:rFonts w:ascii="Times New Roman" w:hAnsi="Times New Roman" w:cs="Times New Roman"/>
                <w:color w:val="000000"/>
                <w:sz w:val="19"/>
                <w:szCs w:val="19"/>
                <w:vertAlign w:val="superscript"/>
              </w:rPr>
              <w:t>*</w:t>
            </w:r>
          </w:p>
        </w:tc>
      </w:tr>
      <w:tr w:rsidR="00EC5C08" w:rsidRPr="003B38A0" w:rsidTr="009E6880">
        <w:trPr>
          <w:cantSplit/>
          <w:trHeight w:val="427"/>
          <w:tblHeader/>
          <w:jc w:val="center"/>
        </w:trPr>
        <w:tc>
          <w:tcPr>
            <w:tcW w:w="4020" w:type="dxa"/>
            <w:gridSpan w:val="5"/>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a. Lilliefors Significance Correction</w:t>
            </w:r>
          </w:p>
          <w:p w:rsidR="00EC5C08" w:rsidRPr="003B38A0" w:rsidRDefault="00EC5C08" w:rsidP="00AD7720">
            <w:pPr>
              <w:autoSpaceDE w:val="0"/>
              <w:autoSpaceDN w:val="0"/>
              <w:adjustRightInd w:val="0"/>
              <w:spacing w:after="0" w:line="240" w:lineRule="auto"/>
              <w:ind w:left="60" w:right="60"/>
              <w:jc w:val="left"/>
              <w:rPr>
                <w:rFonts w:ascii="Arial" w:hAnsi="Arial" w:cs="Arial"/>
                <w:color w:val="000000"/>
                <w:sz w:val="19"/>
                <w:szCs w:val="19"/>
              </w:rPr>
            </w:pPr>
            <w:r w:rsidRPr="003B38A0">
              <w:rPr>
                <w:rFonts w:ascii="Times New Roman" w:hAnsi="Times New Roman" w:cs="Times New Roman"/>
                <w:color w:val="000000"/>
                <w:sz w:val="19"/>
                <w:szCs w:val="19"/>
              </w:rPr>
              <w:t>*. This is a lower bound of the true significance</w:t>
            </w:r>
            <w:r w:rsidRPr="003B38A0">
              <w:rPr>
                <w:rFonts w:ascii="Arial" w:hAnsi="Arial" w:cs="Arial"/>
                <w:color w:val="000000"/>
                <w:sz w:val="19"/>
                <w:szCs w:val="19"/>
              </w:rPr>
              <w:t>.</w:t>
            </w:r>
          </w:p>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p>
        </w:tc>
      </w:tr>
    </w:tbl>
    <w:p w:rsidR="00EC5C08" w:rsidRDefault="00B254C2" w:rsidP="00EA6576">
      <w:pPr>
        <w:autoSpaceDE w:val="0"/>
        <w:autoSpaceDN w:val="0"/>
        <w:adjustRightInd w:val="0"/>
        <w:spacing w:after="0" w:line="240" w:lineRule="auto"/>
        <w:ind w:firstLine="567"/>
        <w:jc w:val="both"/>
        <w:rPr>
          <w:rFonts w:ascii="Times New Roman" w:hAnsi="Times New Roman" w:cs="Times New Roman"/>
          <w:sz w:val="24"/>
          <w:szCs w:val="24"/>
        </w:rPr>
      </w:pPr>
      <w:r w:rsidRPr="00E73003">
        <w:rPr>
          <w:rFonts w:ascii="Times New Roman" w:hAnsi="Times New Roman" w:cs="Times New Roman"/>
          <w:sz w:val="24"/>
          <w:szCs w:val="24"/>
        </w:rPr>
        <w:t>Based on the result of calculation described in table</w:t>
      </w:r>
      <w:r w:rsidR="003E465C">
        <w:rPr>
          <w:rFonts w:ascii="Times New Roman" w:hAnsi="Times New Roman" w:cs="Times New Roman"/>
          <w:sz w:val="24"/>
          <w:szCs w:val="24"/>
        </w:rPr>
        <w:t xml:space="preserve"> 12 </w:t>
      </w:r>
      <w:r w:rsidRPr="00E73003">
        <w:rPr>
          <w:rFonts w:ascii="Times New Roman" w:hAnsi="Times New Roman" w:cs="Times New Roman"/>
          <w:sz w:val="24"/>
          <w:szCs w:val="24"/>
        </w:rPr>
        <w:t>above and the criteria of Normality Test, it is concluded that all data in this study had normal distribution.</w:t>
      </w:r>
    </w:p>
    <w:p w:rsidR="00D713A2" w:rsidRPr="00E73003" w:rsidRDefault="00D713A2" w:rsidP="00EA6576">
      <w:pPr>
        <w:autoSpaceDE w:val="0"/>
        <w:autoSpaceDN w:val="0"/>
        <w:adjustRightInd w:val="0"/>
        <w:spacing w:after="0" w:line="240" w:lineRule="auto"/>
        <w:ind w:firstLine="567"/>
        <w:jc w:val="both"/>
        <w:rPr>
          <w:rFonts w:ascii="Times New Roman" w:hAnsi="Times New Roman" w:cs="Times New Roman"/>
          <w:sz w:val="24"/>
          <w:szCs w:val="24"/>
        </w:rPr>
      </w:pPr>
    </w:p>
    <w:p w:rsidR="00B254C2" w:rsidRPr="00E76237" w:rsidRDefault="00B254C2" w:rsidP="00AD7720">
      <w:pPr>
        <w:pStyle w:val="ListParagraph"/>
        <w:numPr>
          <w:ilvl w:val="0"/>
          <w:numId w:val="20"/>
        </w:numPr>
        <w:spacing w:after="0" w:line="240" w:lineRule="auto"/>
        <w:ind w:left="284" w:hanging="284"/>
        <w:jc w:val="both"/>
        <w:rPr>
          <w:rFonts w:ascii="Times New Roman" w:hAnsi="Times New Roman" w:cs="Times New Roman"/>
          <w:b/>
          <w:sz w:val="24"/>
          <w:szCs w:val="24"/>
        </w:rPr>
      </w:pPr>
      <w:r w:rsidRPr="00E76237">
        <w:rPr>
          <w:rFonts w:ascii="Times New Roman" w:hAnsi="Times New Roman" w:cs="Times New Roman"/>
          <w:b/>
          <w:sz w:val="24"/>
          <w:szCs w:val="24"/>
        </w:rPr>
        <w:t>Testing of Homogeneity</w:t>
      </w:r>
    </w:p>
    <w:p w:rsidR="009A2964" w:rsidRPr="003B38A0" w:rsidRDefault="00B254C2" w:rsidP="00AD7720">
      <w:pPr>
        <w:pStyle w:val="ListParagraph"/>
        <w:spacing w:after="0" w:line="240" w:lineRule="auto"/>
        <w:ind w:left="0" w:firstLine="567"/>
        <w:jc w:val="both"/>
        <w:rPr>
          <w:rFonts w:ascii="Times New Roman" w:hAnsi="Times New Roman" w:cs="Times New Roman"/>
          <w:sz w:val="24"/>
          <w:szCs w:val="24"/>
        </w:rPr>
      </w:pPr>
      <w:r w:rsidRPr="00E73003">
        <w:rPr>
          <w:rFonts w:ascii="Times New Roman" w:hAnsi="Times New Roman" w:cs="Times New Roman"/>
          <w:sz w:val="24"/>
          <w:szCs w:val="24"/>
        </w:rPr>
        <w:t>The Homogeneity Test aims at investigating whether variance of the data is ho</w:t>
      </w:r>
      <w:r w:rsidR="003E465C">
        <w:rPr>
          <w:rFonts w:ascii="Times New Roman" w:hAnsi="Times New Roman" w:cs="Times New Roman"/>
          <w:sz w:val="24"/>
          <w:szCs w:val="24"/>
        </w:rPr>
        <w:t>mogeneous. The Homogeneity Test</w:t>
      </w:r>
      <w:r w:rsidRPr="00E73003">
        <w:rPr>
          <w:rFonts w:ascii="Times New Roman" w:hAnsi="Times New Roman" w:cs="Times New Roman"/>
          <w:sz w:val="24"/>
          <w:szCs w:val="24"/>
        </w:rPr>
        <w:t xml:space="preserve"> of variance was calculated by using </w:t>
      </w:r>
      <w:r w:rsidRPr="00E73003">
        <w:rPr>
          <w:rFonts w:ascii="Times New Roman" w:hAnsi="Times New Roman" w:cs="Times New Roman"/>
          <w:color w:val="000000"/>
          <w:sz w:val="24"/>
          <w:szCs w:val="24"/>
        </w:rPr>
        <w:t xml:space="preserve">Levene test by using </w:t>
      </w:r>
      <w:r w:rsidRPr="00E73003">
        <w:rPr>
          <w:rFonts w:ascii="Times New Roman" w:hAnsi="Times New Roman" w:cs="Times New Roman"/>
          <w:sz w:val="24"/>
          <w:szCs w:val="24"/>
        </w:rPr>
        <w:t>SPSS 19.00 program for learning model and students’ personality and interaction groups. The result of Ho</w:t>
      </w:r>
      <w:r w:rsidR="003E465C">
        <w:rPr>
          <w:rFonts w:ascii="Times New Roman" w:hAnsi="Times New Roman" w:cs="Times New Roman"/>
          <w:sz w:val="24"/>
          <w:szCs w:val="24"/>
        </w:rPr>
        <w:t xml:space="preserve">mogeneity Test of the students’ </w:t>
      </w:r>
      <w:r w:rsidR="00EC5C08">
        <w:rPr>
          <w:rFonts w:ascii="Times New Roman" w:hAnsi="Times New Roman" w:cs="Times New Roman"/>
          <w:sz w:val="24"/>
          <w:szCs w:val="24"/>
        </w:rPr>
        <w:t xml:space="preserve">show that </w:t>
      </w:r>
      <w:r>
        <w:rPr>
          <w:rFonts w:ascii="Times New Roman" w:hAnsi="Times New Roman" w:cs="Times New Roman"/>
          <w:sz w:val="24"/>
          <w:szCs w:val="24"/>
        </w:rPr>
        <w:t xml:space="preserve">Sig. value </w:t>
      </w:r>
      <w:r w:rsidR="00EC5C08">
        <w:rPr>
          <w:rFonts w:ascii="Times New Roman" w:hAnsi="Times New Roman" w:cs="Times New Roman"/>
          <w:sz w:val="24"/>
          <w:szCs w:val="24"/>
        </w:rPr>
        <w:t>0.343  which is &gt; 0.05. It</w:t>
      </w:r>
      <w:r>
        <w:rPr>
          <w:rFonts w:ascii="Times New Roman" w:hAnsi="Times New Roman" w:cs="Times New Roman"/>
          <w:sz w:val="24"/>
          <w:szCs w:val="24"/>
        </w:rPr>
        <w:t xml:space="preserve"> </w:t>
      </w:r>
      <w:r w:rsidRPr="00E73003">
        <w:rPr>
          <w:rFonts w:ascii="Times New Roman" w:hAnsi="Times New Roman" w:cs="Times New Roman"/>
          <w:sz w:val="24"/>
          <w:szCs w:val="24"/>
        </w:rPr>
        <w:t>can be seen</w:t>
      </w:r>
      <w:r>
        <w:rPr>
          <w:rFonts w:ascii="Times New Roman" w:hAnsi="Times New Roman" w:cs="Times New Roman"/>
          <w:sz w:val="24"/>
          <w:szCs w:val="24"/>
        </w:rPr>
        <w:t xml:space="preserve"> in table </w:t>
      </w:r>
      <w:r w:rsidR="00D713A2">
        <w:rPr>
          <w:rFonts w:ascii="Times New Roman" w:hAnsi="Times New Roman" w:cs="Times New Roman"/>
          <w:sz w:val="24"/>
          <w:szCs w:val="24"/>
        </w:rPr>
        <w:t>12</w:t>
      </w:r>
      <w:r w:rsidR="003B38A0">
        <w:rPr>
          <w:rFonts w:ascii="Times New Roman" w:hAnsi="Times New Roman" w:cs="Times New Roman"/>
          <w:sz w:val="24"/>
          <w:szCs w:val="24"/>
        </w:rPr>
        <w:t>.</w:t>
      </w:r>
    </w:p>
    <w:p w:rsidR="00EC5C08" w:rsidRPr="00D713A2" w:rsidRDefault="00D713A2" w:rsidP="00AD7720">
      <w:pPr>
        <w:autoSpaceDE w:val="0"/>
        <w:autoSpaceDN w:val="0"/>
        <w:adjustRightInd w:val="0"/>
        <w:spacing w:after="0" w:line="240" w:lineRule="auto"/>
        <w:rPr>
          <w:rFonts w:ascii="Times New Roman" w:hAnsi="Times New Roman" w:cs="Times New Roman"/>
          <w:sz w:val="24"/>
          <w:szCs w:val="24"/>
        </w:rPr>
      </w:pPr>
      <w:r w:rsidRPr="00D713A2">
        <w:rPr>
          <w:rFonts w:ascii="Times New Roman" w:hAnsi="Times New Roman" w:cs="Times New Roman"/>
          <w:sz w:val="24"/>
          <w:szCs w:val="24"/>
        </w:rPr>
        <w:t>Table 12</w:t>
      </w:r>
      <w:r w:rsidR="00B254C2" w:rsidRPr="00D713A2">
        <w:rPr>
          <w:rFonts w:ascii="Times New Roman" w:hAnsi="Times New Roman" w:cs="Times New Roman"/>
          <w:sz w:val="24"/>
          <w:szCs w:val="24"/>
        </w:rPr>
        <w:t xml:space="preserve">. Testing of </w:t>
      </w:r>
      <w:r w:rsidR="00B254C2" w:rsidRPr="00D713A2">
        <w:rPr>
          <w:rFonts w:ascii="Times New Roman" w:hAnsi="Times New Roman" w:cs="Times New Roman"/>
          <w:bCs/>
          <w:color w:val="000000"/>
          <w:sz w:val="24"/>
          <w:szCs w:val="24"/>
        </w:rPr>
        <w:t>Homogeneity</w:t>
      </w:r>
    </w:p>
    <w:tbl>
      <w:tblPr>
        <w:tblW w:w="3688" w:type="dxa"/>
        <w:jc w:val="center"/>
        <w:tblBorders>
          <w:top w:val="single" w:sz="4" w:space="0" w:color="auto"/>
          <w:bottom w:val="single" w:sz="4" w:space="0" w:color="auto"/>
        </w:tblBorders>
        <w:tblLayout w:type="fixed"/>
        <w:tblCellMar>
          <w:left w:w="0" w:type="dxa"/>
          <w:right w:w="0" w:type="dxa"/>
        </w:tblCellMar>
        <w:tblLook w:val="0000"/>
      </w:tblPr>
      <w:tblGrid>
        <w:gridCol w:w="1198"/>
        <w:gridCol w:w="830"/>
        <w:gridCol w:w="830"/>
        <w:gridCol w:w="830"/>
      </w:tblGrid>
      <w:tr w:rsidR="00EC5C08" w:rsidRPr="00EC5C08" w:rsidTr="009E6880">
        <w:trPr>
          <w:trHeight w:val="252"/>
          <w:tblHeader/>
          <w:jc w:val="center"/>
        </w:trPr>
        <w:tc>
          <w:tcPr>
            <w:tcW w:w="3688" w:type="dxa"/>
            <w:gridSpan w:val="4"/>
            <w:tcBorders>
              <w:top w:val="single" w:sz="4" w:space="0" w:color="auto"/>
              <w:bottom w:val="single" w:sz="4" w:space="0" w:color="auto"/>
            </w:tcBorders>
            <w:shd w:val="clear" w:color="auto" w:fill="FFFFFF"/>
            <w:vAlign w:val="center"/>
          </w:tcPr>
          <w:p w:rsidR="00EC5C08" w:rsidRPr="00EC5C08" w:rsidRDefault="00EC5C08" w:rsidP="00AD7720">
            <w:pPr>
              <w:autoSpaceDE w:val="0"/>
              <w:autoSpaceDN w:val="0"/>
              <w:adjustRightInd w:val="0"/>
              <w:spacing w:after="0" w:line="240" w:lineRule="auto"/>
              <w:ind w:left="60" w:right="60"/>
              <w:rPr>
                <w:rFonts w:ascii="Times New Roman" w:hAnsi="Times New Roman" w:cs="Times New Roman"/>
                <w:color w:val="000000"/>
                <w:sz w:val="24"/>
                <w:szCs w:val="24"/>
              </w:rPr>
            </w:pPr>
            <w:r w:rsidRPr="00EC5C08">
              <w:rPr>
                <w:rFonts w:ascii="Times New Roman" w:hAnsi="Times New Roman" w:cs="Times New Roman"/>
                <w:b/>
                <w:bCs/>
                <w:color w:val="000000"/>
                <w:sz w:val="24"/>
                <w:szCs w:val="24"/>
              </w:rPr>
              <w:t>Test of Homogeneity of Variances</w:t>
            </w:r>
          </w:p>
        </w:tc>
      </w:tr>
      <w:tr w:rsidR="00EC5C08" w:rsidRPr="00EC5C08" w:rsidTr="009E6880">
        <w:trPr>
          <w:trHeight w:val="238"/>
          <w:tblHeader/>
          <w:jc w:val="center"/>
        </w:trPr>
        <w:tc>
          <w:tcPr>
            <w:tcW w:w="3688" w:type="dxa"/>
            <w:gridSpan w:val="4"/>
            <w:tcBorders>
              <w:top w:val="single" w:sz="4" w:space="0" w:color="auto"/>
            </w:tcBorders>
            <w:shd w:val="clear" w:color="auto" w:fill="FFFFFF"/>
            <w:vAlign w:val="bottom"/>
          </w:tcPr>
          <w:p w:rsidR="00EC5C08" w:rsidRPr="00EC5C08"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24"/>
                <w:szCs w:val="24"/>
              </w:rPr>
            </w:pPr>
            <w:r w:rsidRPr="00EC5C08">
              <w:rPr>
                <w:rFonts w:ascii="Times New Roman" w:hAnsi="Times New Roman" w:cs="Times New Roman"/>
                <w:color w:val="000000"/>
                <w:sz w:val="24"/>
                <w:szCs w:val="24"/>
              </w:rPr>
              <w:t>Nilai</w:t>
            </w:r>
          </w:p>
        </w:tc>
      </w:tr>
      <w:tr w:rsidR="00EC5C08" w:rsidRPr="00EC5C08" w:rsidTr="009E6880">
        <w:trPr>
          <w:trHeight w:val="489"/>
          <w:tblHeader/>
          <w:jc w:val="center"/>
        </w:trPr>
        <w:tc>
          <w:tcPr>
            <w:tcW w:w="1198" w:type="dxa"/>
            <w:shd w:val="clear" w:color="auto" w:fill="FFFFFF"/>
            <w:vAlign w:val="bottom"/>
          </w:tcPr>
          <w:p w:rsidR="00EC5C08" w:rsidRPr="00EC5C08" w:rsidRDefault="00EC5C08" w:rsidP="00AD7720">
            <w:pPr>
              <w:autoSpaceDE w:val="0"/>
              <w:autoSpaceDN w:val="0"/>
              <w:adjustRightInd w:val="0"/>
              <w:spacing w:after="0" w:line="240" w:lineRule="auto"/>
              <w:ind w:left="60" w:right="60"/>
              <w:rPr>
                <w:rFonts w:ascii="Times New Roman" w:hAnsi="Times New Roman" w:cs="Times New Roman"/>
                <w:color w:val="000000"/>
                <w:sz w:val="24"/>
                <w:szCs w:val="24"/>
              </w:rPr>
            </w:pPr>
            <w:r w:rsidRPr="00EC5C08">
              <w:rPr>
                <w:rFonts w:ascii="Times New Roman" w:hAnsi="Times New Roman" w:cs="Times New Roman"/>
                <w:color w:val="000000"/>
                <w:sz w:val="24"/>
                <w:szCs w:val="24"/>
              </w:rPr>
              <w:t>Levene Statistic</w:t>
            </w:r>
          </w:p>
        </w:tc>
        <w:tc>
          <w:tcPr>
            <w:tcW w:w="830" w:type="dxa"/>
            <w:shd w:val="clear" w:color="auto" w:fill="FFFFFF"/>
            <w:vAlign w:val="bottom"/>
          </w:tcPr>
          <w:p w:rsidR="00EC5C08" w:rsidRPr="00EC5C08" w:rsidRDefault="00EC5C08" w:rsidP="00AD7720">
            <w:pPr>
              <w:autoSpaceDE w:val="0"/>
              <w:autoSpaceDN w:val="0"/>
              <w:adjustRightInd w:val="0"/>
              <w:spacing w:after="0" w:line="240" w:lineRule="auto"/>
              <w:ind w:left="60" w:right="60"/>
              <w:rPr>
                <w:rFonts w:ascii="Times New Roman" w:hAnsi="Times New Roman" w:cs="Times New Roman"/>
                <w:color w:val="000000"/>
                <w:sz w:val="24"/>
                <w:szCs w:val="24"/>
              </w:rPr>
            </w:pPr>
            <w:r w:rsidRPr="00EC5C08">
              <w:rPr>
                <w:rFonts w:ascii="Times New Roman" w:hAnsi="Times New Roman" w:cs="Times New Roman"/>
                <w:color w:val="000000"/>
                <w:sz w:val="24"/>
                <w:szCs w:val="24"/>
              </w:rPr>
              <w:t>df1</w:t>
            </w:r>
          </w:p>
        </w:tc>
        <w:tc>
          <w:tcPr>
            <w:tcW w:w="830" w:type="dxa"/>
            <w:shd w:val="clear" w:color="auto" w:fill="FFFFFF"/>
            <w:vAlign w:val="bottom"/>
          </w:tcPr>
          <w:p w:rsidR="00EC5C08" w:rsidRPr="00EC5C08" w:rsidRDefault="00EC5C08" w:rsidP="00AD7720">
            <w:pPr>
              <w:autoSpaceDE w:val="0"/>
              <w:autoSpaceDN w:val="0"/>
              <w:adjustRightInd w:val="0"/>
              <w:spacing w:after="0" w:line="240" w:lineRule="auto"/>
              <w:ind w:left="60" w:right="60"/>
              <w:rPr>
                <w:rFonts w:ascii="Times New Roman" w:hAnsi="Times New Roman" w:cs="Times New Roman"/>
                <w:color w:val="000000"/>
                <w:sz w:val="24"/>
                <w:szCs w:val="24"/>
              </w:rPr>
            </w:pPr>
            <w:r w:rsidRPr="00EC5C08">
              <w:rPr>
                <w:rFonts w:ascii="Times New Roman" w:hAnsi="Times New Roman" w:cs="Times New Roman"/>
                <w:color w:val="000000"/>
                <w:sz w:val="24"/>
                <w:szCs w:val="24"/>
              </w:rPr>
              <w:t>df2</w:t>
            </w:r>
          </w:p>
        </w:tc>
        <w:tc>
          <w:tcPr>
            <w:tcW w:w="830" w:type="dxa"/>
            <w:shd w:val="clear" w:color="auto" w:fill="FFFFFF"/>
            <w:vAlign w:val="bottom"/>
          </w:tcPr>
          <w:p w:rsidR="00EC5C08" w:rsidRPr="00EC5C08" w:rsidRDefault="00EC5C08" w:rsidP="00AD7720">
            <w:pPr>
              <w:autoSpaceDE w:val="0"/>
              <w:autoSpaceDN w:val="0"/>
              <w:adjustRightInd w:val="0"/>
              <w:spacing w:after="0" w:line="240" w:lineRule="auto"/>
              <w:ind w:left="60" w:right="60"/>
              <w:rPr>
                <w:rFonts w:ascii="Times New Roman" w:hAnsi="Times New Roman" w:cs="Times New Roman"/>
                <w:color w:val="000000"/>
                <w:sz w:val="24"/>
                <w:szCs w:val="24"/>
              </w:rPr>
            </w:pPr>
            <w:r w:rsidRPr="00EC5C08">
              <w:rPr>
                <w:rFonts w:ascii="Times New Roman" w:hAnsi="Times New Roman" w:cs="Times New Roman"/>
                <w:color w:val="000000"/>
                <w:sz w:val="24"/>
                <w:szCs w:val="24"/>
              </w:rPr>
              <w:t>Sig.</w:t>
            </w:r>
          </w:p>
        </w:tc>
      </w:tr>
      <w:tr w:rsidR="00EC5C08" w:rsidRPr="00EC5C08" w:rsidTr="009E6880">
        <w:trPr>
          <w:trHeight w:val="265"/>
          <w:tblHeader/>
          <w:jc w:val="center"/>
        </w:trPr>
        <w:tc>
          <w:tcPr>
            <w:tcW w:w="1198" w:type="dxa"/>
            <w:shd w:val="clear" w:color="auto" w:fill="FFFFFF"/>
          </w:tcPr>
          <w:p w:rsidR="00EC5C08" w:rsidRPr="00EC5C08"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C08">
              <w:rPr>
                <w:rFonts w:ascii="Times New Roman" w:hAnsi="Times New Roman" w:cs="Times New Roman"/>
                <w:color w:val="000000"/>
                <w:sz w:val="24"/>
                <w:szCs w:val="24"/>
              </w:rPr>
              <w:t>1.088</w:t>
            </w:r>
          </w:p>
        </w:tc>
        <w:tc>
          <w:tcPr>
            <w:tcW w:w="830" w:type="dxa"/>
            <w:shd w:val="clear" w:color="auto" w:fill="FFFFFF"/>
          </w:tcPr>
          <w:p w:rsidR="00EC5C08" w:rsidRPr="00EC5C08"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C08">
              <w:rPr>
                <w:rFonts w:ascii="Times New Roman" w:hAnsi="Times New Roman" w:cs="Times New Roman"/>
                <w:color w:val="000000"/>
                <w:sz w:val="24"/>
                <w:szCs w:val="24"/>
              </w:rPr>
              <w:t>2</w:t>
            </w:r>
          </w:p>
        </w:tc>
        <w:tc>
          <w:tcPr>
            <w:tcW w:w="830" w:type="dxa"/>
            <w:shd w:val="clear" w:color="auto" w:fill="FFFFFF"/>
          </w:tcPr>
          <w:p w:rsidR="00EC5C08" w:rsidRPr="00EC5C08"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C08">
              <w:rPr>
                <w:rFonts w:ascii="Times New Roman" w:hAnsi="Times New Roman" w:cs="Times New Roman"/>
                <w:color w:val="000000"/>
                <w:sz w:val="24"/>
                <w:szCs w:val="24"/>
              </w:rPr>
              <w:t>62</w:t>
            </w:r>
          </w:p>
        </w:tc>
        <w:tc>
          <w:tcPr>
            <w:tcW w:w="830" w:type="dxa"/>
            <w:shd w:val="clear" w:color="auto" w:fill="FFFFFF"/>
          </w:tcPr>
          <w:p w:rsidR="00EC5C08" w:rsidRPr="00EC5C08"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C08">
              <w:rPr>
                <w:rFonts w:ascii="Times New Roman" w:hAnsi="Times New Roman" w:cs="Times New Roman"/>
                <w:color w:val="000000"/>
                <w:sz w:val="24"/>
                <w:szCs w:val="24"/>
              </w:rPr>
              <w:t>.343</w:t>
            </w:r>
          </w:p>
        </w:tc>
      </w:tr>
    </w:tbl>
    <w:p w:rsidR="00B254C2" w:rsidRDefault="00B254C2" w:rsidP="00AD772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73003">
        <w:rPr>
          <w:rFonts w:ascii="Times New Roman" w:hAnsi="Times New Roman" w:cs="Times New Roman"/>
          <w:sz w:val="24"/>
          <w:szCs w:val="24"/>
        </w:rPr>
        <w:t>Based on the computation of the Homogeneity Test, it is found that Sig. value 0.</w:t>
      </w:r>
      <w:r w:rsidRPr="00E73003">
        <w:rPr>
          <w:rFonts w:ascii="Times New Roman" w:hAnsi="Times New Roman" w:cs="Times New Roman"/>
          <w:color w:val="000000"/>
          <w:sz w:val="24"/>
          <w:szCs w:val="24"/>
        </w:rPr>
        <w:t xml:space="preserve"> </w:t>
      </w:r>
      <w:r w:rsidR="00EC5C08">
        <w:rPr>
          <w:rFonts w:ascii="Times New Roman" w:hAnsi="Times New Roman" w:cs="Times New Roman"/>
          <w:color w:val="000000"/>
          <w:sz w:val="24"/>
          <w:szCs w:val="24"/>
        </w:rPr>
        <w:t>343</w:t>
      </w:r>
      <w:r w:rsidRPr="00E73003">
        <w:rPr>
          <w:rFonts w:ascii="Times New Roman" w:hAnsi="Times New Roman" w:cs="Times New Roman"/>
          <w:color w:val="000000"/>
          <w:sz w:val="24"/>
          <w:szCs w:val="24"/>
        </w:rPr>
        <w:t xml:space="preserve"> which is &gt; 0.05. Thus variance is Homogeneous.</w:t>
      </w:r>
    </w:p>
    <w:p w:rsidR="00D713A2" w:rsidRPr="00E73003" w:rsidRDefault="00D713A2" w:rsidP="00AD77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254C2" w:rsidRPr="00E76237" w:rsidRDefault="00B254C2" w:rsidP="00AD7720">
      <w:pPr>
        <w:pStyle w:val="ListParagraph"/>
        <w:numPr>
          <w:ilvl w:val="0"/>
          <w:numId w:val="20"/>
        </w:numPr>
        <w:autoSpaceDE w:val="0"/>
        <w:autoSpaceDN w:val="0"/>
        <w:adjustRightInd w:val="0"/>
        <w:spacing w:after="0" w:line="240" w:lineRule="auto"/>
        <w:ind w:left="284" w:hanging="284"/>
        <w:jc w:val="left"/>
        <w:rPr>
          <w:rFonts w:ascii="Times New Roman" w:hAnsi="Times New Roman" w:cs="Times New Roman"/>
          <w:b/>
          <w:sz w:val="24"/>
          <w:szCs w:val="24"/>
        </w:rPr>
      </w:pPr>
      <w:r w:rsidRPr="00E76237">
        <w:rPr>
          <w:rFonts w:ascii="Times New Roman" w:hAnsi="Times New Roman" w:cs="Times New Roman"/>
          <w:b/>
          <w:sz w:val="24"/>
          <w:szCs w:val="24"/>
        </w:rPr>
        <w:t>Testing Hypothesis</w:t>
      </w:r>
    </w:p>
    <w:p w:rsidR="00B254C2" w:rsidRPr="00E73003" w:rsidRDefault="00B254C2" w:rsidP="00AD772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E73003">
        <w:rPr>
          <w:rFonts w:ascii="Times New Roman" w:hAnsi="Times New Roman" w:cs="Times New Roman"/>
          <w:sz w:val="24"/>
          <w:szCs w:val="24"/>
        </w:rPr>
        <w:t>The Research Hypothesis was tested by using One Way Analysis of Variance (ANOVA) by using SPSS Program. The all data can be seen</w:t>
      </w:r>
      <w:r w:rsidR="00022B6C">
        <w:rPr>
          <w:rFonts w:ascii="Times New Roman" w:hAnsi="Times New Roman" w:cs="Times New Roman"/>
          <w:sz w:val="24"/>
          <w:szCs w:val="24"/>
        </w:rPr>
        <w:t xml:space="preserve"> in the table </w:t>
      </w:r>
      <w:r w:rsidR="00D713A2">
        <w:rPr>
          <w:rFonts w:ascii="Times New Roman" w:hAnsi="Times New Roman" w:cs="Times New Roman"/>
          <w:sz w:val="24"/>
          <w:szCs w:val="24"/>
        </w:rPr>
        <w:t>13</w:t>
      </w:r>
      <w:r w:rsidR="003B38A0">
        <w:rPr>
          <w:rFonts w:ascii="Times New Roman" w:hAnsi="Times New Roman" w:cs="Times New Roman"/>
          <w:sz w:val="24"/>
          <w:szCs w:val="24"/>
        </w:rPr>
        <w:t>.</w:t>
      </w:r>
    </w:p>
    <w:p w:rsidR="00EC5C08" w:rsidRPr="00D713A2" w:rsidRDefault="00B254C2" w:rsidP="00AD7720">
      <w:pPr>
        <w:autoSpaceDE w:val="0"/>
        <w:autoSpaceDN w:val="0"/>
        <w:adjustRightInd w:val="0"/>
        <w:spacing w:after="0" w:line="240" w:lineRule="auto"/>
        <w:rPr>
          <w:rFonts w:ascii="Times New Roman" w:hAnsi="Times New Roman" w:cs="Times New Roman"/>
          <w:sz w:val="24"/>
          <w:szCs w:val="24"/>
        </w:rPr>
      </w:pPr>
      <w:r w:rsidRPr="00D713A2">
        <w:rPr>
          <w:rFonts w:ascii="Times New Roman" w:hAnsi="Times New Roman" w:cs="Times New Roman"/>
          <w:sz w:val="24"/>
          <w:szCs w:val="24"/>
        </w:rPr>
        <w:t>Tab</w:t>
      </w:r>
      <w:r w:rsidR="00EC5C08" w:rsidRPr="00D713A2">
        <w:rPr>
          <w:rFonts w:ascii="Times New Roman" w:hAnsi="Times New Roman" w:cs="Times New Roman"/>
          <w:sz w:val="24"/>
          <w:szCs w:val="24"/>
        </w:rPr>
        <w:t xml:space="preserve">le </w:t>
      </w:r>
      <w:r w:rsidR="00D713A2" w:rsidRPr="00D713A2">
        <w:rPr>
          <w:rFonts w:ascii="Times New Roman" w:hAnsi="Times New Roman" w:cs="Times New Roman"/>
          <w:sz w:val="24"/>
          <w:szCs w:val="24"/>
        </w:rPr>
        <w:t>13</w:t>
      </w:r>
      <w:r w:rsidR="003B38A0" w:rsidRPr="00D713A2">
        <w:rPr>
          <w:rFonts w:ascii="Times New Roman" w:hAnsi="Times New Roman" w:cs="Times New Roman"/>
          <w:sz w:val="24"/>
          <w:szCs w:val="24"/>
        </w:rPr>
        <w:t>.</w:t>
      </w:r>
      <w:r w:rsidRPr="00D713A2">
        <w:rPr>
          <w:rFonts w:ascii="Times New Roman" w:hAnsi="Times New Roman" w:cs="Times New Roman"/>
          <w:sz w:val="24"/>
          <w:szCs w:val="24"/>
        </w:rPr>
        <w:t>The summary of calculation result of One - Way Annova of The t</w:t>
      </w:r>
      <w:r w:rsidR="00831F14" w:rsidRPr="00D713A2">
        <w:rPr>
          <w:rFonts w:ascii="Times New Roman" w:hAnsi="Times New Roman" w:cs="Times New Roman"/>
          <w:sz w:val="24"/>
          <w:szCs w:val="24"/>
        </w:rPr>
        <w:t>est between the subject effects</w:t>
      </w:r>
    </w:p>
    <w:tbl>
      <w:tblPr>
        <w:tblW w:w="6131" w:type="dxa"/>
        <w:jc w:val="center"/>
        <w:tblBorders>
          <w:top w:val="single" w:sz="4" w:space="0" w:color="auto"/>
          <w:bottom w:val="single" w:sz="4" w:space="0" w:color="auto"/>
        </w:tblBorders>
        <w:tblLayout w:type="fixed"/>
        <w:tblCellMar>
          <w:left w:w="0" w:type="dxa"/>
          <w:right w:w="0" w:type="dxa"/>
        </w:tblCellMar>
        <w:tblLook w:val="0000"/>
      </w:tblPr>
      <w:tblGrid>
        <w:gridCol w:w="1532"/>
        <w:gridCol w:w="1009"/>
        <w:gridCol w:w="817"/>
        <w:gridCol w:w="1133"/>
        <w:gridCol w:w="819"/>
        <w:gridCol w:w="821"/>
      </w:tblGrid>
      <w:tr w:rsidR="00EC5C08" w:rsidRPr="003B38A0" w:rsidTr="009E6880">
        <w:trPr>
          <w:trHeight w:val="185"/>
          <w:tblHeader/>
          <w:jc w:val="center"/>
        </w:trPr>
        <w:tc>
          <w:tcPr>
            <w:tcW w:w="6131" w:type="dxa"/>
            <w:gridSpan w:val="6"/>
            <w:tcBorders>
              <w:top w:val="single" w:sz="4" w:space="0" w:color="auto"/>
              <w:bottom w:val="nil"/>
            </w:tcBorders>
            <w:shd w:val="clear" w:color="auto" w:fill="FFFFFF"/>
            <w:vAlign w:val="center"/>
          </w:tcPr>
          <w:p w:rsidR="00EC5C08" w:rsidRPr="003B38A0" w:rsidRDefault="00EC5C08" w:rsidP="009E688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b/>
                <w:bCs/>
                <w:color w:val="000000"/>
                <w:sz w:val="19"/>
                <w:szCs w:val="19"/>
              </w:rPr>
              <w:t>ANOVA</w:t>
            </w:r>
          </w:p>
        </w:tc>
      </w:tr>
      <w:tr w:rsidR="00EC5C08" w:rsidRPr="003B38A0" w:rsidTr="009E6880">
        <w:trPr>
          <w:trHeight w:val="185"/>
          <w:tblHeader/>
          <w:jc w:val="center"/>
        </w:trPr>
        <w:tc>
          <w:tcPr>
            <w:tcW w:w="6131" w:type="dxa"/>
            <w:gridSpan w:val="6"/>
            <w:tcBorders>
              <w:top w:val="nil"/>
              <w:bottom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Nilai</w:t>
            </w:r>
          </w:p>
        </w:tc>
      </w:tr>
      <w:tr w:rsidR="00EC5C08" w:rsidRPr="003B38A0" w:rsidTr="009E6880">
        <w:trPr>
          <w:trHeight w:val="369"/>
          <w:tblHeader/>
          <w:jc w:val="center"/>
        </w:trPr>
        <w:tc>
          <w:tcPr>
            <w:tcW w:w="1532" w:type="dxa"/>
            <w:tcBorders>
              <w:top w:val="single" w:sz="4" w:space="0" w:color="auto"/>
            </w:tcBorders>
            <w:shd w:val="clear" w:color="auto" w:fill="FFFFFF"/>
            <w:vAlign w:val="center"/>
          </w:tcPr>
          <w:p w:rsidR="00EC5C08" w:rsidRPr="003B38A0" w:rsidRDefault="00EC5C08" w:rsidP="00AD7720">
            <w:pPr>
              <w:autoSpaceDE w:val="0"/>
              <w:autoSpaceDN w:val="0"/>
              <w:adjustRightInd w:val="0"/>
              <w:spacing w:after="0" w:line="240" w:lineRule="auto"/>
              <w:rPr>
                <w:rFonts w:ascii="Times New Roman" w:hAnsi="Times New Roman" w:cs="Times New Roman"/>
                <w:sz w:val="19"/>
                <w:szCs w:val="19"/>
              </w:rPr>
            </w:pPr>
          </w:p>
        </w:tc>
        <w:tc>
          <w:tcPr>
            <w:tcW w:w="1009" w:type="dxa"/>
            <w:tcBorders>
              <w:top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Sum of Squares</w:t>
            </w:r>
          </w:p>
        </w:tc>
        <w:tc>
          <w:tcPr>
            <w:tcW w:w="817" w:type="dxa"/>
            <w:tcBorders>
              <w:top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df</w:t>
            </w:r>
          </w:p>
        </w:tc>
        <w:tc>
          <w:tcPr>
            <w:tcW w:w="1133" w:type="dxa"/>
            <w:tcBorders>
              <w:top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Mean Square</w:t>
            </w:r>
          </w:p>
        </w:tc>
        <w:tc>
          <w:tcPr>
            <w:tcW w:w="819" w:type="dxa"/>
            <w:tcBorders>
              <w:top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F</w:t>
            </w:r>
          </w:p>
        </w:tc>
        <w:tc>
          <w:tcPr>
            <w:tcW w:w="820" w:type="dxa"/>
            <w:tcBorders>
              <w:top w:val="single" w:sz="4" w:space="0" w:color="auto"/>
            </w:tcBorders>
            <w:shd w:val="clear" w:color="auto" w:fill="FFFFFF"/>
            <w:vAlign w:val="bottom"/>
          </w:tcPr>
          <w:p w:rsidR="00EC5C08" w:rsidRPr="003B38A0" w:rsidRDefault="00EC5C08" w:rsidP="00AD7720">
            <w:pPr>
              <w:autoSpaceDE w:val="0"/>
              <w:autoSpaceDN w:val="0"/>
              <w:adjustRightInd w:val="0"/>
              <w:spacing w:after="0" w:line="240" w:lineRule="auto"/>
              <w:ind w:left="60" w:right="60"/>
              <w:rPr>
                <w:rFonts w:ascii="Times New Roman" w:hAnsi="Times New Roman" w:cs="Times New Roman"/>
                <w:color w:val="000000"/>
                <w:sz w:val="19"/>
                <w:szCs w:val="19"/>
              </w:rPr>
            </w:pPr>
            <w:r w:rsidRPr="003B38A0">
              <w:rPr>
                <w:rFonts w:ascii="Times New Roman" w:hAnsi="Times New Roman" w:cs="Times New Roman"/>
                <w:color w:val="000000"/>
                <w:sz w:val="19"/>
                <w:szCs w:val="19"/>
              </w:rPr>
              <w:t>Sig.</w:t>
            </w:r>
          </w:p>
        </w:tc>
      </w:tr>
      <w:tr w:rsidR="00EC5C08" w:rsidRPr="003B38A0" w:rsidTr="009E6880">
        <w:trPr>
          <w:trHeight w:val="369"/>
          <w:tblHeader/>
          <w:jc w:val="center"/>
        </w:trPr>
        <w:tc>
          <w:tcPr>
            <w:tcW w:w="1532" w:type="dxa"/>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Between Groups</w:t>
            </w:r>
          </w:p>
        </w:tc>
        <w:tc>
          <w:tcPr>
            <w:tcW w:w="1009"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380.373</w:t>
            </w:r>
          </w:p>
        </w:tc>
        <w:tc>
          <w:tcPr>
            <w:tcW w:w="817"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2</w:t>
            </w:r>
          </w:p>
        </w:tc>
        <w:tc>
          <w:tcPr>
            <w:tcW w:w="1133"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190.186</w:t>
            </w:r>
          </w:p>
        </w:tc>
        <w:tc>
          <w:tcPr>
            <w:tcW w:w="819"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3.305</w:t>
            </w:r>
          </w:p>
        </w:tc>
        <w:tc>
          <w:tcPr>
            <w:tcW w:w="820"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.043</w:t>
            </w:r>
          </w:p>
        </w:tc>
      </w:tr>
      <w:tr w:rsidR="00EC5C08" w:rsidRPr="003B38A0" w:rsidTr="009E6880">
        <w:trPr>
          <w:trHeight w:val="175"/>
          <w:tblHeader/>
          <w:jc w:val="center"/>
        </w:trPr>
        <w:tc>
          <w:tcPr>
            <w:tcW w:w="1532" w:type="dxa"/>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Within Groups</w:t>
            </w:r>
          </w:p>
        </w:tc>
        <w:tc>
          <w:tcPr>
            <w:tcW w:w="1009"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3568.089</w:t>
            </w:r>
          </w:p>
        </w:tc>
        <w:tc>
          <w:tcPr>
            <w:tcW w:w="817"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62</w:t>
            </w:r>
          </w:p>
        </w:tc>
        <w:tc>
          <w:tcPr>
            <w:tcW w:w="1133"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57.550</w:t>
            </w:r>
          </w:p>
        </w:tc>
        <w:tc>
          <w:tcPr>
            <w:tcW w:w="819" w:type="dxa"/>
            <w:shd w:val="clear" w:color="auto" w:fill="FFFFFF"/>
            <w:vAlign w:val="center"/>
          </w:tcPr>
          <w:p w:rsidR="00EC5C08" w:rsidRPr="003B38A0" w:rsidRDefault="00EC5C08" w:rsidP="00AD7720">
            <w:pPr>
              <w:autoSpaceDE w:val="0"/>
              <w:autoSpaceDN w:val="0"/>
              <w:adjustRightInd w:val="0"/>
              <w:spacing w:after="0" w:line="240" w:lineRule="auto"/>
              <w:rPr>
                <w:rFonts w:ascii="Times New Roman" w:hAnsi="Times New Roman" w:cs="Times New Roman"/>
                <w:sz w:val="19"/>
                <w:szCs w:val="19"/>
              </w:rPr>
            </w:pPr>
          </w:p>
        </w:tc>
        <w:tc>
          <w:tcPr>
            <w:tcW w:w="820" w:type="dxa"/>
            <w:shd w:val="clear" w:color="auto" w:fill="FFFFFF"/>
            <w:vAlign w:val="center"/>
          </w:tcPr>
          <w:p w:rsidR="00EC5C08" w:rsidRPr="003B38A0" w:rsidRDefault="00EC5C08" w:rsidP="00AD7720">
            <w:pPr>
              <w:autoSpaceDE w:val="0"/>
              <w:autoSpaceDN w:val="0"/>
              <w:adjustRightInd w:val="0"/>
              <w:spacing w:after="0" w:line="240" w:lineRule="auto"/>
              <w:rPr>
                <w:rFonts w:ascii="Times New Roman" w:hAnsi="Times New Roman" w:cs="Times New Roman"/>
                <w:sz w:val="19"/>
                <w:szCs w:val="19"/>
              </w:rPr>
            </w:pPr>
          </w:p>
        </w:tc>
      </w:tr>
      <w:tr w:rsidR="00EC5C08" w:rsidRPr="003B38A0" w:rsidTr="009E6880">
        <w:trPr>
          <w:trHeight w:val="185"/>
          <w:tblHeader/>
          <w:jc w:val="center"/>
        </w:trPr>
        <w:tc>
          <w:tcPr>
            <w:tcW w:w="1532" w:type="dxa"/>
            <w:shd w:val="clear" w:color="auto" w:fill="FFFFFF"/>
          </w:tcPr>
          <w:p w:rsidR="00EC5C08" w:rsidRPr="003B38A0" w:rsidRDefault="00EC5C08" w:rsidP="00AD7720">
            <w:pPr>
              <w:autoSpaceDE w:val="0"/>
              <w:autoSpaceDN w:val="0"/>
              <w:adjustRightInd w:val="0"/>
              <w:spacing w:after="0" w:line="240" w:lineRule="auto"/>
              <w:ind w:left="60" w:right="60"/>
              <w:jc w:val="left"/>
              <w:rPr>
                <w:rFonts w:ascii="Times New Roman" w:hAnsi="Times New Roman" w:cs="Times New Roman"/>
                <w:color w:val="000000"/>
                <w:sz w:val="19"/>
                <w:szCs w:val="19"/>
              </w:rPr>
            </w:pPr>
            <w:r w:rsidRPr="003B38A0">
              <w:rPr>
                <w:rFonts w:ascii="Times New Roman" w:hAnsi="Times New Roman" w:cs="Times New Roman"/>
                <w:color w:val="000000"/>
                <w:sz w:val="19"/>
                <w:szCs w:val="19"/>
              </w:rPr>
              <w:t>Total</w:t>
            </w:r>
          </w:p>
        </w:tc>
        <w:tc>
          <w:tcPr>
            <w:tcW w:w="1009"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3948.462</w:t>
            </w:r>
          </w:p>
        </w:tc>
        <w:tc>
          <w:tcPr>
            <w:tcW w:w="817" w:type="dxa"/>
            <w:shd w:val="clear" w:color="auto" w:fill="FFFFFF"/>
          </w:tcPr>
          <w:p w:rsidR="00EC5C08" w:rsidRPr="003B38A0" w:rsidRDefault="00EC5C08" w:rsidP="00AD7720">
            <w:pPr>
              <w:autoSpaceDE w:val="0"/>
              <w:autoSpaceDN w:val="0"/>
              <w:adjustRightInd w:val="0"/>
              <w:spacing w:after="0" w:line="240" w:lineRule="auto"/>
              <w:ind w:left="60" w:right="60"/>
              <w:jc w:val="right"/>
              <w:rPr>
                <w:rFonts w:ascii="Times New Roman" w:hAnsi="Times New Roman" w:cs="Times New Roman"/>
                <w:color w:val="000000"/>
                <w:sz w:val="19"/>
                <w:szCs w:val="19"/>
              </w:rPr>
            </w:pPr>
            <w:r w:rsidRPr="003B38A0">
              <w:rPr>
                <w:rFonts w:ascii="Times New Roman" w:hAnsi="Times New Roman" w:cs="Times New Roman"/>
                <w:color w:val="000000"/>
                <w:sz w:val="19"/>
                <w:szCs w:val="19"/>
              </w:rPr>
              <w:t>64</w:t>
            </w:r>
          </w:p>
        </w:tc>
        <w:tc>
          <w:tcPr>
            <w:tcW w:w="1133" w:type="dxa"/>
            <w:shd w:val="clear" w:color="auto" w:fill="FFFFFF"/>
            <w:vAlign w:val="center"/>
          </w:tcPr>
          <w:p w:rsidR="00EC5C08" w:rsidRPr="003B38A0" w:rsidRDefault="00EC5C08" w:rsidP="00AD7720">
            <w:pPr>
              <w:autoSpaceDE w:val="0"/>
              <w:autoSpaceDN w:val="0"/>
              <w:adjustRightInd w:val="0"/>
              <w:spacing w:after="0" w:line="240" w:lineRule="auto"/>
              <w:rPr>
                <w:rFonts w:ascii="Times New Roman" w:hAnsi="Times New Roman" w:cs="Times New Roman"/>
                <w:sz w:val="19"/>
                <w:szCs w:val="19"/>
              </w:rPr>
            </w:pPr>
          </w:p>
        </w:tc>
        <w:tc>
          <w:tcPr>
            <w:tcW w:w="819" w:type="dxa"/>
            <w:shd w:val="clear" w:color="auto" w:fill="FFFFFF"/>
            <w:vAlign w:val="center"/>
          </w:tcPr>
          <w:p w:rsidR="00EC5C08" w:rsidRPr="003B38A0" w:rsidRDefault="00EC5C08" w:rsidP="00AD7720">
            <w:pPr>
              <w:autoSpaceDE w:val="0"/>
              <w:autoSpaceDN w:val="0"/>
              <w:adjustRightInd w:val="0"/>
              <w:spacing w:after="0" w:line="240" w:lineRule="auto"/>
              <w:rPr>
                <w:rFonts w:ascii="Times New Roman" w:hAnsi="Times New Roman" w:cs="Times New Roman"/>
                <w:sz w:val="19"/>
                <w:szCs w:val="19"/>
              </w:rPr>
            </w:pPr>
          </w:p>
        </w:tc>
        <w:tc>
          <w:tcPr>
            <w:tcW w:w="820" w:type="dxa"/>
            <w:shd w:val="clear" w:color="auto" w:fill="FFFFFF"/>
            <w:vAlign w:val="center"/>
          </w:tcPr>
          <w:p w:rsidR="00EC5C08" w:rsidRPr="003B38A0" w:rsidRDefault="00EC5C08" w:rsidP="00AD7720">
            <w:pPr>
              <w:autoSpaceDE w:val="0"/>
              <w:autoSpaceDN w:val="0"/>
              <w:adjustRightInd w:val="0"/>
              <w:spacing w:after="0" w:line="240" w:lineRule="auto"/>
              <w:rPr>
                <w:rFonts w:ascii="Times New Roman" w:hAnsi="Times New Roman" w:cs="Times New Roman"/>
                <w:sz w:val="19"/>
                <w:szCs w:val="19"/>
              </w:rPr>
            </w:pPr>
          </w:p>
        </w:tc>
      </w:tr>
    </w:tbl>
    <w:p w:rsidR="00E817DE" w:rsidRDefault="00B254C2" w:rsidP="00DD3DB8">
      <w:pPr>
        <w:pStyle w:val="ListParagraph"/>
        <w:spacing w:line="240" w:lineRule="auto"/>
        <w:ind w:left="0" w:firstLine="567"/>
        <w:jc w:val="both"/>
        <w:rPr>
          <w:rFonts w:ascii="Times New Roman" w:hAnsi="Times New Roman" w:cs="Times New Roman"/>
          <w:color w:val="000000"/>
          <w:sz w:val="24"/>
          <w:szCs w:val="24"/>
        </w:rPr>
      </w:pPr>
      <w:r w:rsidRPr="00E73003">
        <w:rPr>
          <w:rFonts w:ascii="Times New Roman" w:hAnsi="Times New Roman" w:cs="Times New Roman"/>
          <w:sz w:val="24"/>
          <w:szCs w:val="24"/>
        </w:rPr>
        <w:t xml:space="preserve">The result of data Analysis </w:t>
      </w:r>
      <w:r w:rsidR="003E465C">
        <w:rPr>
          <w:rFonts w:ascii="Times New Roman" w:hAnsi="Times New Roman" w:cs="Times New Roman"/>
          <w:sz w:val="24"/>
          <w:szCs w:val="24"/>
        </w:rPr>
        <w:t>indicate that Significant value</w:t>
      </w:r>
      <w:r w:rsidRPr="00E73003">
        <w:rPr>
          <w:rFonts w:ascii="Times New Roman" w:hAnsi="Times New Roman" w:cs="Times New Roman"/>
          <w:sz w:val="24"/>
          <w:szCs w:val="24"/>
        </w:rPr>
        <w:t xml:space="preserve"> is </w:t>
      </w:r>
      <w:r w:rsidR="00295A1C">
        <w:rPr>
          <w:rFonts w:ascii="Times New Roman" w:hAnsi="Times New Roman" w:cs="Times New Roman"/>
          <w:sz w:val="24"/>
          <w:szCs w:val="24"/>
        </w:rPr>
        <w:t>0.043</w:t>
      </w:r>
      <w:r w:rsidRPr="00E73003">
        <w:rPr>
          <w:rFonts w:ascii="Times New Roman" w:hAnsi="Times New Roman" w:cs="Times New Roman"/>
          <w:sz w:val="24"/>
          <w:szCs w:val="24"/>
        </w:rPr>
        <w:t xml:space="preserve"> which is </w:t>
      </w:r>
      <w:r w:rsidR="00295A1C">
        <w:rPr>
          <w:rFonts w:ascii="Times New Roman" w:hAnsi="Times New Roman" w:cs="Times New Roman"/>
          <w:sz w:val="24"/>
          <w:szCs w:val="24"/>
        </w:rPr>
        <w:t>&lt;0.05, and F</w:t>
      </w:r>
      <w:r w:rsidR="00295A1C" w:rsidRPr="00295A1C">
        <w:rPr>
          <w:rFonts w:ascii="Times New Roman" w:hAnsi="Times New Roman" w:cs="Times New Roman"/>
          <w:sz w:val="24"/>
          <w:szCs w:val="24"/>
          <w:vertAlign w:val="subscript"/>
        </w:rPr>
        <w:t>value</w:t>
      </w:r>
      <w:r w:rsidR="00295A1C">
        <w:rPr>
          <w:rFonts w:ascii="Times New Roman" w:hAnsi="Times New Roman" w:cs="Times New Roman"/>
          <w:sz w:val="24"/>
          <w:szCs w:val="24"/>
        </w:rPr>
        <w:t xml:space="preserve"> is </w:t>
      </w:r>
      <w:r w:rsidR="00295A1C" w:rsidRPr="00EC5C08">
        <w:rPr>
          <w:rFonts w:ascii="Times New Roman" w:hAnsi="Times New Roman" w:cs="Times New Roman"/>
          <w:color w:val="000000"/>
          <w:sz w:val="24"/>
          <w:szCs w:val="24"/>
        </w:rPr>
        <w:t>3.305</w:t>
      </w:r>
      <w:r w:rsidR="00C3436B">
        <w:rPr>
          <w:rFonts w:ascii="Times New Roman" w:hAnsi="Times New Roman" w:cs="Times New Roman"/>
          <w:color w:val="000000"/>
          <w:sz w:val="24"/>
          <w:szCs w:val="24"/>
        </w:rPr>
        <w:t xml:space="preserve"> &gt; F</w:t>
      </w:r>
      <w:r w:rsidR="00295A1C" w:rsidRPr="00295A1C">
        <w:rPr>
          <w:rFonts w:ascii="Times New Roman" w:hAnsi="Times New Roman" w:cs="Times New Roman"/>
          <w:color w:val="000000"/>
          <w:sz w:val="24"/>
          <w:szCs w:val="24"/>
          <w:vertAlign w:val="subscript"/>
        </w:rPr>
        <w:t>Table</w:t>
      </w:r>
      <w:r w:rsidR="00C3436B">
        <w:rPr>
          <w:rFonts w:ascii="Times New Roman" w:hAnsi="Times New Roman" w:cs="Times New Roman"/>
          <w:sz w:val="24"/>
          <w:szCs w:val="24"/>
        </w:rPr>
        <w:t xml:space="preserve"> 3.16</w:t>
      </w:r>
      <w:r w:rsidR="00295A1C">
        <w:rPr>
          <w:rFonts w:ascii="Times New Roman" w:hAnsi="Times New Roman" w:cs="Times New Roman"/>
          <w:sz w:val="24"/>
          <w:szCs w:val="24"/>
        </w:rPr>
        <w:t xml:space="preserve">. </w:t>
      </w:r>
      <w:r w:rsidR="003E465C">
        <w:rPr>
          <w:rFonts w:ascii="Times New Roman" w:hAnsi="Times New Roman" w:cs="Times New Roman"/>
          <w:sz w:val="24"/>
          <w:szCs w:val="24"/>
        </w:rPr>
        <w:t>Thus Null Hyp</w:t>
      </w:r>
      <w:r w:rsidRPr="00E73003">
        <w:rPr>
          <w:rFonts w:ascii="Times New Roman" w:hAnsi="Times New Roman" w:cs="Times New Roman"/>
          <w:sz w:val="24"/>
          <w:szCs w:val="24"/>
        </w:rPr>
        <w:t>othesis (H</w:t>
      </w:r>
      <w:r w:rsidRPr="00E73003">
        <w:rPr>
          <w:rFonts w:ascii="Times New Roman" w:hAnsi="Times New Roman" w:cs="Times New Roman"/>
          <w:sz w:val="24"/>
          <w:szCs w:val="24"/>
          <w:vertAlign w:val="subscript"/>
        </w:rPr>
        <w:t>o</w:t>
      </w:r>
      <w:r w:rsidRPr="00E73003">
        <w:rPr>
          <w:rFonts w:ascii="Times New Roman" w:hAnsi="Times New Roman" w:cs="Times New Roman"/>
          <w:sz w:val="24"/>
          <w:szCs w:val="24"/>
        </w:rPr>
        <w:t xml:space="preserve">) is rejected at the Level of Significant 0.05. There for, it can conclude that </w:t>
      </w:r>
      <w:r w:rsidR="003E465C">
        <w:rPr>
          <w:rFonts w:ascii="Times New Roman" w:hAnsi="Times New Roman" w:cs="Times New Roman"/>
          <w:color w:val="000000"/>
          <w:sz w:val="24"/>
          <w:szCs w:val="24"/>
        </w:rPr>
        <w:t>there is</w:t>
      </w:r>
      <w:r w:rsidRPr="00E73003">
        <w:rPr>
          <w:rFonts w:ascii="Times New Roman" w:hAnsi="Times New Roman" w:cs="Times New Roman"/>
          <w:color w:val="000000"/>
          <w:sz w:val="24"/>
          <w:szCs w:val="24"/>
        </w:rPr>
        <w:t xml:space="preserve"> significant effect between the mean achievement scores of Jigsaw Technique, </w:t>
      </w:r>
      <w:r w:rsidR="00BA2780">
        <w:rPr>
          <w:rFonts w:ascii="Times New Roman" w:hAnsi="Times New Roman" w:cs="Times New Roman"/>
          <w:color w:val="000000"/>
          <w:sz w:val="24"/>
          <w:szCs w:val="24"/>
        </w:rPr>
        <w:t>STAD</w:t>
      </w:r>
      <w:r w:rsidR="00E817DE">
        <w:rPr>
          <w:rFonts w:ascii="Times New Roman" w:hAnsi="Times New Roman" w:cs="Times New Roman"/>
          <w:color w:val="000000"/>
          <w:sz w:val="24"/>
          <w:szCs w:val="24"/>
        </w:rPr>
        <w:t xml:space="preserve"> or </w:t>
      </w:r>
      <w:r w:rsidR="00BA2780">
        <w:rPr>
          <w:rFonts w:ascii="Times New Roman" w:hAnsi="Times New Roman" w:cs="Times New Roman"/>
          <w:color w:val="000000"/>
          <w:sz w:val="24"/>
          <w:szCs w:val="24"/>
        </w:rPr>
        <w:t xml:space="preserve">TPS </w:t>
      </w:r>
      <w:r w:rsidR="00E817DE">
        <w:rPr>
          <w:rFonts w:ascii="Times New Roman" w:hAnsi="Times New Roman" w:cs="Times New Roman"/>
          <w:color w:val="000000"/>
          <w:sz w:val="24"/>
          <w:szCs w:val="24"/>
        </w:rPr>
        <w:t>T</w:t>
      </w:r>
      <w:r w:rsidRPr="00E73003">
        <w:rPr>
          <w:rFonts w:ascii="Times New Roman" w:hAnsi="Times New Roman" w:cs="Times New Roman"/>
          <w:color w:val="000000"/>
          <w:sz w:val="24"/>
          <w:szCs w:val="24"/>
        </w:rPr>
        <w:t xml:space="preserve">echnique. Therefore, it concluded that the Research Hypothesis which states that Jigsaw Technique, </w:t>
      </w:r>
      <w:r w:rsidR="00BA2780">
        <w:rPr>
          <w:rFonts w:ascii="Times New Roman" w:hAnsi="Times New Roman" w:cs="Times New Roman"/>
          <w:color w:val="000000"/>
          <w:sz w:val="24"/>
          <w:szCs w:val="24"/>
        </w:rPr>
        <w:t>STAD</w:t>
      </w:r>
      <w:r w:rsidRPr="00E73003">
        <w:rPr>
          <w:rFonts w:ascii="Times New Roman" w:hAnsi="Times New Roman" w:cs="Times New Roman"/>
          <w:color w:val="000000"/>
          <w:sz w:val="24"/>
          <w:szCs w:val="24"/>
        </w:rPr>
        <w:t xml:space="preserve"> technique or </w:t>
      </w:r>
      <w:r w:rsidR="00BA2780">
        <w:rPr>
          <w:rFonts w:ascii="Times New Roman" w:hAnsi="Times New Roman" w:cs="Times New Roman"/>
          <w:color w:val="000000"/>
          <w:sz w:val="24"/>
          <w:szCs w:val="24"/>
        </w:rPr>
        <w:t>TPS</w:t>
      </w:r>
      <w:r w:rsidRPr="00E73003">
        <w:rPr>
          <w:rFonts w:ascii="Times New Roman" w:hAnsi="Times New Roman" w:cs="Times New Roman"/>
          <w:color w:val="000000"/>
          <w:sz w:val="24"/>
          <w:szCs w:val="24"/>
        </w:rPr>
        <w:t xml:space="preserve"> technique affect students ability in writing narrative Text is true in this thesis.</w:t>
      </w:r>
    </w:p>
    <w:p w:rsidR="00D713A2" w:rsidRPr="00DD3DB8" w:rsidRDefault="00D713A2" w:rsidP="00DD3DB8">
      <w:pPr>
        <w:pStyle w:val="ListParagraph"/>
        <w:spacing w:line="240" w:lineRule="auto"/>
        <w:ind w:left="0" w:firstLine="567"/>
        <w:jc w:val="both"/>
        <w:rPr>
          <w:rFonts w:ascii="Times New Roman" w:hAnsi="Times New Roman" w:cs="Times New Roman"/>
          <w:color w:val="000000"/>
          <w:sz w:val="24"/>
          <w:szCs w:val="24"/>
        </w:rPr>
      </w:pPr>
    </w:p>
    <w:p w:rsidR="005C1687" w:rsidRPr="00E76237" w:rsidRDefault="005C1687" w:rsidP="00AD7720">
      <w:pPr>
        <w:pStyle w:val="ListParagraph"/>
        <w:numPr>
          <w:ilvl w:val="0"/>
          <w:numId w:val="20"/>
        </w:numPr>
        <w:spacing w:after="0" w:line="240" w:lineRule="auto"/>
        <w:ind w:left="284" w:hanging="284"/>
        <w:jc w:val="both"/>
        <w:rPr>
          <w:rFonts w:ascii="Times New Roman" w:hAnsi="Times New Roman" w:cs="Times New Roman"/>
          <w:b/>
          <w:sz w:val="24"/>
          <w:szCs w:val="24"/>
        </w:rPr>
      </w:pPr>
      <w:r w:rsidRPr="00E76237">
        <w:rPr>
          <w:rFonts w:ascii="Times New Roman" w:hAnsi="Times New Roman" w:cs="Times New Roman"/>
          <w:b/>
          <w:sz w:val="24"/>
          <w:szCs w:val="24"/>
        </w:rPr>
        <w:t xml:space="preserve">The Differences Among </w:t>
      </w:r>
      <w:r w:rsidRPr="00E76237">
        <w:rPr>
          <w:rFonts w:ascii="Times New Roman" w:hAnsi="Times New Roman" w:cs="Times New Roman"/>
          <w:b/>
          <w:color w:val="000000"/>
          <w:sz w:val="24"/>
          <w:szCs w:val="24"/>
        </w:rPr>
        <w:t>Jigsaw Technique, Stude</w:t>
      </w:r>
      <w:r w:rsidR="009A2964" w:rsidRPr="00E76237">
        <w:rPr>
          <w:rFonts w:ascii="Times New Roman" w:hAnsi="Times New Roman" w:cs="Times New Roman"/>
          <w:b/>
          <w:color w:val="000000"/>
          <w:sz w:val="24"/>
          <w:szCs w:val="24"/>
        </w:rPr>
        <w:t xml:space="preserve">nt Teams Achievement Divisions </w:t>
      </w:r>
      <w:r w:rsidRPr="00E76237">
        <w:rPr>
          <w:rFonts w:ascii="Times New Roman" w:hAnsi="Times New Roman" w:cs="Times New Roman"/>
          <w:b/>
          <w:color w:val="000000"/>
          <w:sz w:val="24"/>
          <w:szCs w:val="24"/>
        </w:rPr>
        <w:t xml:space="preserve">or Think-Pair-Share (TPS) </w:t>
      </w:r>
      <w:r w:rsidR="009A2964" w:rsidRPr="00E76237">
        <w:rPr>
          <w:rFonts w:ascii="Times New Roman" w:hAnsi="Times New Roman" w:cs="Times New Roman"/>
          <w:b/>
          <w:color w:val="000000"/>
          <w:sz w:val="24"/>
          <w:szCs w:val="24"/>
        </w:rPr>
        <w:t>Teaching Technique</w:t>
      </w:r>
    </w:p>
    <w:p w:rsidR="00856525" w:rsidRPr="00E73003" w:rsidRDefault="005C1687" w:rsidP="00DD3DB8">
      <w:pPr>
        <w:spacing w:after="0" w:line="240" w:lineRule="auto"/>
        <w:ind w:firstLine="567"/>
        <w:jc w:val="both"/>
        <w:rPr>
          <w:rFonts w:ascii="Times New Roman" w:hAnsi="Times New Roman" w:cs="Times New Roman"/>
          <w:color w:val="000000"/>
          <w:sz w:val="24"/>
          <w:szCs w:val="24"/>
        </w:rPr>
      </w:pPr>
      <w:r w:rsidRPr="00E73003">
        <w:rPr>
          <w:rFonts w:ascii="Times New Roman" w:hAnsi="Times New Roman" w:cs="Times New Roman"/>
          <w:color w:val="000000"/>
          <w:sz w:val="24"/>
          <w:szCs w:val="24"/>
        </w:rPr>
        <w:t>The differences among Jigsaw Technique, Student Teams Achievement Divisions (STAD) technique or Think-Pair-Share (TPS) te</w:t>
      </w:r>
      <w:r w:rsidR="00022B6C">
        <w:rPr>
          <w:rFonts w:ascii="Times New Roman" w:hAnsi="Times New Roman" w:cs="Times New Roman"/>
          <w:color w:val="000000"/>
          <w:sz w:val="24"/>
          <w:szCs w:val="24"/>
        </w:rPr>
        <w:t xml:space="preserve">chnique can be seen in table </w:t>
      </w:r>
      <w:r w:rsidR="00D713A2">
        <w:rPr>
          <w:rFonts w:ascii="Times New Roman" w:hAnsi="Times New Roman" w:cs="Times New Roman"/>
          <w:color w:val="000000"/>
          <w:sz w:val="24"/>
          <w:szCs w:val="24"/>
        </w:rPr>
        <w:t>14</w:t>
      </w:r>
      <w:r w:rsidR="00295A1C">
        <w:rPr>
          <w:rFonts w:ascii="Times New Roman" w:hAnsi="Times New Roman" w:cs="Times New Roman"/>
          <w:color w:val="000000"/>
          <w:sz w:val="24"/>
          <w:szCs w:val="24"/>
        </w:rPr>
        <w:t>.</w:t>
      </w:r>
    </w:p>
    <w:p w:rsidR="00F56BDC" w:rsidRDefault="00F56BDC" w:rsidP="00DD3DB8">
      <w:pPr>
        <w:spacing w:after="0" w:line="240" w:lineRule="auto"/>
        <w:rPr>
          <w:rFonts w:ascii="Times New Roman" w:hAnsi="Times New Roman" w:cs="Times New Roman"/>
          <w:color w:val="000000"/>
          <w:sz w:val="24"/>
          <w:szCs w:val="24"/>
        </w:rPr>
      </w:pPr>
    </w:p>
    <w:p w:rsidR="00295A1C" w:rsidRPr="00D713A2" w:rsidRDefault="00295A1C" w:rsidP="00DD3DB8">
      <w:pPr>
        <w:spacing w:after="0" w:line="240" w:lineRule="auto"/>
        <w:rPr>
          <w:rFonts w:ascii="Times New Roman" w:hAnsi="Times New Roman" w:cs="Times New Roman"/>
          <w:color w:val="000000"/>
          <w:sz w:val="24"/>
          <w:szCs w:val="24"/>
        </w:rPr>
      </w:pPr>
      <w:r w:rsidRPr="00D713A2">
        <w:rPr>
          <w:rFonts w:ascii="Times New Roman" w:hAnsi="Times New Roman" w:cs="Times New Roman"/>
          <w:color w:val="000000"/>
          <w:sz w:val="24"/>
          <w:szCs w:val="24"/>
        </w:rPr>
        <w:lastRenderedPageBreak/>
        <w:t xml:space="preserve">Table </w:t>
      </w:r>
      <w:r w:rsidR="00D713A2" w:rsidRPr="00D713A2">
        <w:rPr>
          <w:rFonts w:ascii="Times New Roman" w:hAnsi="Times New Roman" w:cs="Times New Roman"/>
          <w:color w:val="000000"/>
          <w:sz w:val="24"/>
          <w:szCs w:val="24"/>
        </w:rPr>
        <w:t>14</w:t>
      </w:r>
      <w:r w:rsidR="00022B6C" w:rsidRPr="00D713A2">
        <w:rPr>
          <w:rFonts w:ascii="Times New Roman" w:hAnsi="Times New Roman" w:cs="Times New Roman"/>
          <w:color w:val="000000"/>
          <w:sz w:val="24"/>
          <w:szCs w:val="24"/>
        </w:rPr>
        <w:t>.</w:t>
      </w:r>
      <w:r w:rsidR="005C1687" w:rsidRPr="00D713A2">
        <w:rPr>
          <w:rFonts w:ascii="Times New Roman" w:hAnsi="Times New Roman" w:cs="Times New Roman"/>
          <w:color w:val="000000"/>
          <w:sz w:val="24"/>
          <w:szCs w:val="24"/>
        </w:rPr>
        <w:t xml:space="preserve"> The differences among Jigsaw, STAD and TPS technique</w:t>
      </w:r>
    </w:p>
    <w:tbl>
      <w:tblPr>
        <w:tblW w:w="9604" w:type="dxa"/>
        <w:tblBorders>
          <w:top w:val="single" w:sz="4" w:space="0" w:color="auto"/>
          <w:bottom w:val="single" w:sz="4" w:space="0" w:color="auto"/>
        </w:tblBorders>
        <w:tblLayout w:type="fixed"/>
        <w:tblCellMar>
          <w:left w:w="0" w:type="dxa"/>
          <w:right w:w="0" w:type="dxa"/>
        </w:tblCellMar>
        <w:tblLook w:val="0000"/>
      </w:tblPr>
      <w:tblGrid>
        <w:gridCol w:w="715"/>
        <w:gridCol w:w="1331"/>
        <w:gridCol w:w="1379"/>
        <w:gridCol w:w="1434"/>
        <w:gridCol w:w="1048"/>
        <w:gridCol w:w="934"/>
        <w:gridCol w:w="1379"/>
        <w:gridCol w:w="1384"/>
      </w:tblGrid>
      <w:tr w:rsidR="00295A1C" w:rsidRPr="00E76237" w:rsidTr="009E6880">
        <w:trPr>
          <w:trHeight w:val="187"/>
          <w:tblHeader/>
        </w:trPr>
        <w:tc>
          <w:tcPr>
            <w:tcW w:w="9603" w:type="dxa"/>
            <w:gridSpan w:val="8"/>
            <w:tcBorders>
              <w:top w:val="single" w:sz="4" w:space="0" w:color="auto"/>
              <w:bottom w:val="nil"/>
            </w:tcBorders>
            <w:shd w:val="clear" w:color="auto" w:fill="FFFFFF"/>
            <w:vAlign w:val="center"/>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b/>
                <w:bCs/>
                <w:color w:val="000000"/>
                <w:sz w:val="18"/>
                <w:szCs w:val="18"/>
              </w:rPr>
              <w:t>Multiple Comparisons</w:t>
            </w:r>
          </w:p>
        </w:tc>
      </w:tr>
      <w:tr w:rsidR="00295A1C" w:rsidRPr="00E76237" w:rsidTr="009E6880">
        <w:trPr>
          <w:trHeight w:val="187"/>
          <w:tblHeader/>
        </w:trPr>
        <w:tc>
          <w:tcPr>
            <w:tcW w:w="9603" w:type="dxa"/>
            <w:gridSpan w:val="8"/>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Dependent Variable:Nilai</w:t>
            </w:r>
          </w:p>
        </w:tc>
      </w:tr>
      <w:tr w:rsidR="00295A1C" w:rsidRPr="00E76237" w:rsidTr="009E6880">
        <w:trPr>
          <w:trHeight w:val="187"/>
          <w:tblHeader/>
        </w:trPr>
        <w:tc>
          <w:tcPr>
            <w:tcW w:w="715" w:type="dxa"/>
            <w:tcBorders>
              <w:top w:val="nil"/>
              <w:bottom w:val="nil"/>
            </w:tcBorders>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31" w:type="dxa"/>
            <w:vMerge w:val="restart"/>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(I) Kelompok</w:t>
            </w:r>
          </w:p>
        </w:tc>
        <w:tc>
          <w:tcPr>
            <w:tcW w:w="1379" w:type="dxa"/>
            <w:vMerge w:val="restart"/>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(J) Kelompok</w:t>
            </w:r>
          </w:p>
        </w:tc>
        <w:tc>
          <w:tcPr>
            <w:tcW w:w="1434" w:type="dxa"/>
            <w:vMerge w:val="restart"/>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Mean Difference (I-J)</w:t>
            </w:r>
          </w:p>
        </w:tc>
        <w:tc>
          <w:tcPr>
            <w:tcW w:w="1048" w:type="dxa"/>
            <w:vMerge w:val="restart"/>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Std. Error</w:t>
            </w:r>
          </w:p>
        </w:tc>
        <w:tc>
          <w:tcPr>
            <w:tcW w:w="934" w:type="dxa"/>
            <w:vMerge w:val="restart"/>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Sig.</w:t>
            </w:r>
          </w:p>
        </w:tc>
        <w:tc>
          <w:tcPr>
            <w:tcW w:w="2763" w:type="dxa"/>
            <w:gridSpan w:val="2"/>
            <w:tcBorders>
              <w:top w:val="nil"/>
              <w:bottom w:val="nil"/>
            </w:tcBorders>
            <w:shd w:val="clear" w:color="auto" w:fill="FFFFFF"/>
            <w:vAlign w:val="bottom"/>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95% Confidence Interval</w:t>
            </w:r>
          </w:p>
        </w:tc>
      </w:tr>
      <w:tr w:rsidR="00295A1C" w:rsidRPr="00E76237" w:rsidTr="009E6880">
        <w:trPr>
          <w:trHeight w:val="373"/>
          <w:tblHeader/>
        </w:trPr>
        <w:tc>
          <w:tcPr>
            <w:tcW w:w="715" w:type="dxa"/>
            <w:tcBorders>
              <w:top w:val="nil"/>
              <w:bottom w:val="single" w:sz="4" w:space="0" w:color="auto"/>
            </w:tcBorders>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31" w:type="dxa"/>
            <w:vMerge/>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79" w:type="dxa"/>
            <w:vMerge/>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434" w:type="dxa"/>
            <w:vMerge/>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048" w:type="dxa"/>
            <w:vMerge/>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934" w:type="dxa"/>
            <w:vMerge/>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79" w:type="dxa"/>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Lower Bound</w:t>
            </w:r>
          </w:p>
        </w:tc>
        <w:tc>
          <w:tcPr>
            <w:tcW w:w="1384" w:type="dxa"/>
            <w:tcBorders>
              <w:top w:val="nil"/>
              <w:bottom w:val="single" w:sz="4" w:space="0" w:color="auto"/>
            </w:tcBorders>
            <w:shd w:val="clear" w:color="auto" w:fill="FFFFFF"/>
            <w:vAlign w:val="bottom"/>
          </w:tcPr>
          <w:p w:rsidR="00295A1C" w:rsidRPr="00E76237" w:rsidRDefault="00295A1C" w:rsidP="00AD7720">
            <w:pPr>
              <w:autoSpaceDE w:val="0"/>
              <w:autoSpaceDN w:val="0"/>
              <w:adjustRightInd w:val="0"/>
              <w:spacing w:after="0" w:line="240" w:lineRule="auto"/>
              <w:ind w:left="60" w:right="60"/>
              <w:rPr>
                <w:rFonts w:ascii="Times New Roman" w:hAnsi="Times New Roman" w:cs="Times New Roman"/>
                <w:color w:val="000000"/>
                <w:sz w:val="18"/>
                <w:szCs w:val="18"/>
              </w:rPr>
            </w:pPr>
            <w:r w:rsidRPr="00E76237">
              <w:rPr>
                <w:rFonts w:ascii="Times New Roman" w:hAnsi="Times New Roman" w:cs="Times New Roman"/>
                <w:color w:val="000000"/>
                <w:sz w:val="18"/>
                <w:szCs w:val="18"/>
              </w:rPr>
              <w:t>Upper Bound</w:t>
            </w:r>
          </w:p>
        </w:tc>
      </w:tr>
      <w:tr w:rsidR="00295A1C" w:rsidRPr="00E76237" w:rsidTr="009E6880">
        <w:trPr>
          <w:trHeight w:val="187"/>
          <w:tblHeader/>
        </w:trPr>
        <w:tc>
          <w:tcPr>
            <w:tcW w:w="715" w:type="dxa"/>
            <w:vMerge w:val="restart"/>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LSD</w:t>
            </w:r>
          </w:p>
        </w:tc>
        <w:tc>
          <w:tcPr>
            <w:tcW w:w="1331" w:type="dxa"/>
            <w:vMerge w:val="restart"/>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JIGSAW</w:t>
            </w:r>
          </w:p>
        </w:tc>
        <w:tc>
          <w:tcPr>
            <w:tcW w:w="1379" w:type="dxa"/>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STAD</w:t>
            </w:r>
          </w:p>
        </w:tc>
        <w:tc>
          <w:tcPr>
            <w:tcW w:w="1434" w:type="dxa"/>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5.045</w:t>
            </w:r>
            <w:r w:rsidRPr="00E76237">
              <w:rPr>
                <w:rFonts w:ascii="Times New Roman" w:hAnsi="Times New Roman" w:cs="Times New Roman"/>
                <w:color w:val="000000"/>
                <w:sz w:val="18"/>
                <w:szCs w:val="18"/>
                <w:vertAlign w:val="superscript"/>
              </w:rPr>
              <w:t>*</w:t>
            </w:r>
          </w:p>
        </w:tc>
        <w:tc>
          <w:tcPr>
            <w:tcW w:w="1048" w:type="dxa"/>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2.287</w:t>
            </w:r>
          </w:p>
        </w:tc>
        <w:tc>
          <w:tcPr>
            <w:tcW w:w="934" w:type="dxa"/>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.031</w:t>
            </w:r>
          </w:p>
        </w:tc>
        <w:tc>
          <w:tcPr>
            <w:tcW w:w="1379" w:type="dxa"/>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.47</w:t>
            </w:r>
          </w:p>
        </w:tc>
        <w:tc>
          <w:tcPr>
            <w:tcW w:w="1384" w:type="dxa"/>
            <w:tcBorders>
              <w:top w:val="single" w:sz="4" w:space="0" w:color="auto"/>
            </w:tcBorders>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9.62</w:t>
            </w:r>
          </w:p>
        </w:tc>
      </w:tr>
      <w:tr w:rsidR="00295A1C" w:rsidRPr="00E76237" w:rsidTr="009E6880">
        <w:trPr>
          <w:trHeight w:val="82"/>
          <w:tblHeader/>
        </w:trPr>
        <w:tc>
          <w:tcPr>
            <w:tcW w:w="715"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331"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TPS</w:t>
            </w:r>
          </w:p>
        </w:tc>
        <w:tc>
          <w:tcPr>
            <w:tcW w:w="14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5.180</w:t>
            </w:r>
            <w:r w:rsidRPr="00E76237">
              <w:rPr>
                <w:rFonts w:ascii="Times New Roman" w:hAnsi="Times New Roman" w:cs="Times New Roman"/>
                <w:color w:val="000000"/>
                <w:sz w:val="18"/>
                <w:szCs w:val="18"/>
                <w:vertAlign w:val="superscript"/>
              </w:rPr>
              <w:t>*</w:t>
            </w:r>
          </w:p>
        </w:tc>
        <w:tc>
          <w:tcPr>
            <w:tcW w:w="1048"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2.314</w:t>
            </w:r>
          </w:p>
        </w:tc>
        <w:tc>
          <w:tcPr>
            <w:tcW w:w="9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.029</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.55</w:t>
            </w:r>
          </w:p>
        </w:tc>
        <w:tc>
          <w:tcPr>
            <w:tcW w:w="138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9.81</w:t>
            </w:r>
          </w:p>
        </w:tc>
      </w:tr>
      <w:tr w:rsidR="00295A1C" w:rsidRPr="00E76237" w:rsidTr="009E6880">
        <w:trPr>
          <w:trHeight w:val="82"/>
          <w:tblHeader/>
        </w:trPr>
        <w:tc>
          <w:tcPr>
            <w:tcW w:w="715"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331" w:type="dxa"/>
            <w:vMerge w:val="restart"/>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STAD</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JIGSAW</w:t>
            </w:r>
          </w:p>
        </w:tc>
        <w:tc>
          <w:tcPr>
            <w:tcW w:w="14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-5.045</w:t>
            </w:r>
            <w:r w:rsidRPr="00E76237">
              <w:rPr>
                <w:rFonts w:ascii="Times New Roman" w:hAnsi="Times New Roman" w:cs="Times New Roman"/>
                <w:color w:val="000000"/>
                <w:sz w:val="18"/>
                <w:szCs w:val="18"/>
                <w:vertAlign w:val="superscript"/>
              </w:rPr>
              <w:t>*</w:t>
            </w:r>
          </w:p>
        </w:tc>
        <w:tc>
          <w:tcPr>
            <w:tcW w:w="1048"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2.287</w:t>
            </w:r>
          </w:p>
        </w:tc>
        <w:tc>
          <w:tcPr>
            <w:tcW w:w="9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.031</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-9.62</w:t>
            </w:r>
          </w:p>
        </w:tc>
        <w:tc>
          <w:tcPr>
            <w:tcW w:w="138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-.47</w:t>
            </w:r>
          </w:p>
        </w:tc>
      </w:tr>
      <w:tr w:rsidR="00295A1C" w:rsidRPr="00E76237" w:rsidTr="009E6880">
        <w:trPr>
          <w:trHeight w:val="82"/>
          <w:tblHeader/>
        </w:trPr>
        <w:tc>
          <w:tcPr>
            <w:tcW w:w="715"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31"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TPS</w:t>
            </w:r>
          </w:p>
        </w:tc>
        <w:tc>
          <w:tcPr>
            <w:tcW w:w="14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.134</w:t>
            </w:r>
          </w:p>
        </w:tc>
        <w:tc>
          <w:tcPr>
            <w:tcW w:w="1048"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2.314</w:t>
            </w:r>
          </w:p>
        </w:tc>
        <w:tc>
          <w:tcPr>
            <w:tcW w:w="9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.954</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-4.49</w:t>
            </w:r>
          </w:p>
        </w:tc>
        <w:tc>
          <w:tcPr>
            <w:tcW w:w="138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4.76</w:t>
            </w:r>
          </w:p>
        </w:tc>
      </w:tr>
      <w:tr w:rsidR="00295A1C" w:rsidRPr="00E76237" w:rsidTr="009E6880">
        <w:trPr>
          <w:trHeight w:val="82"/>
          <w:tblHeader/>
        </w:trPr>
        <w:tc>
          <w:tcPr>
            <w:tcW w:w="715"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color w:val="000000"/>
                <w:sz w:val="18"/>
                <w:szCs w:val="18"/>
              </w:rPr>
            </w:pPr>
          </w:p>
        </w:tc>
        <w:tc>
          <w:tcPr>
            <w:tcW w:w="1331" w:type="dxa"/>
            <w:vMerge w:val="restart"/>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TPS</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JIGSAW</w:t>
            </w:r>
          </w:p>
        </w:tc>
        <w:tc>
          <w:tcPr>
            <w:tcW w:w="14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-5.180</w:t>
            </w:r>
            <w:r w:rsidRPr="00E76237">
              <w:rPr>
                <w:rFonts w:ascii="Times New Roman" w:hAnsi="Times New Roman" w:cs="Times New Roman"/>
                <w:color w:val="000000"/>
                <w:sz w:val="18"/>
                <w:szCs w:val="18"/>
                <w:vertAlign w:val="superscript"/>
              </w:rPr>
              <w:t>*</w:t>
            </w:r>
          </w:p>
        </w:tc>
        <w:tc>
          <w:tcPr>
            <w:tcW w:w="1048"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2.314</w:t>
            </w:r>
          </w:p>
        </w:tc>
        <w:tc>
          <w:tcPr>
            <w:tcW w:w="9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.029</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-9.81</w:t>
            </w:r>
          </w:p>
        </w:tc>
        <w:tc>
          <w:tcPr>
            <w:tcW w:w="138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-.55</w:t>
            </w:r>
          </w:p>
        </w:tc>
      </w:tr>
      <w:tr w:rsidR="00295A1C" w:rsidRPr="00E76237" w:rsidTr="009E6880">
        <w:trPr>
          <w:trHeight w:val="82"/>
          <w:tblHeader/>
        </w:trPr>
        <w:tc>
          <w:tcPr>
            <w:tcW w:w="715"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31" w:type="dxa"/>
            <w:vMerge/>
            <w:shd w:val="clear" w:color="auto" w:fill="FFFFFF"/>
          </w:tcPr>
          <w:p w:rsidR="00295A1C" w:rsidRPr="00E76237" w:rsidRDefault="00295A1C" w:rsidP="00AD7720">
            <w:pPr>
              <w:autoSpaceDE w:val="0"/>
              <w:autoSpaceDN w:val="0"/>
              <w:adjustRightInd w:val="0"/>
              <w:spacing w:after="0" w:line="240" w:lineRule="auto"/>
              <w:jc w:val="left"/>
              <w:rPr>
                <w:rFonts w:ascii="Times New Roman" w:hAnsi="Times New Roman" w:cs="Times New Roman"/>
                <w:sz w:val="18"/>
                <w:szCs w:val="18"/>
              </w:rPr>
            </w:pP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STAD</w:t>
            </w:r>
          </w:p>
        </w:tc>
        <w:tc>
          <w:tcPr>
            <w:tcW w:w="14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-.134</w:t>
            </w:r>
          </w:p>
        </w:tc>
        <w:tc>
          <w:tcPr>
            <w:tcW w:w="1048"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2.314</w:t>
            </w:r>
          </w:p>
        </w:tc>
        <w:tc>
          <w:tcPr>
            <w:tcW w:w="93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.954</w:t>
            </w:r>
          </w:p>
        </w:tc>
        <w:tc>
          <w:tcPr>
            <w:tcW w:w="1379"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-4.76</w:t>
            </w:r>
          </w:p>
        </w:tc>
        <w:tc>
          <w:tcPr>
            <w:tcW w:w="1384" w:type="dxa"/>
            <w:shd w:val="clear" w:color="auto" w:fill="FFFFFF"/>
          </w:tcPr>
          <w:p w:rsidR="00295A1C" w:rsidRPr="00E76237" w:rsidRDefault="00295A1C" w:rsidP="00AD772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E76237">
              <w:rPr>
                <w:rFonts w:ascii="Times New Roman" w:hAnsi="Times New Roman" w:cs="Times New Roman"/>
                <w:color w:val="000000"/>
                <w:sz w:val="18"/>
                <w:szCs w:val="18"/>
              </w:rPr>
              <w:t>4.49</w:t>
            </w:r>
          </w:p>
        </w:tc>
      </w:tr>
      <w:tr w:rsidR="00295A1C" w:rsidRPr="00E76237" w:rsidTr="009E6880">
        <w:trPr>
          <w:trHeight w:val="373"/>
          <w:tblHeader/>
        </w:trPr>
        <w:tc>
          <w:tcPr>
            <w:tcW w:w="9603" w:type="dxa"/>
            <w:gridSpan w:val="8"/>
            <w:shd w:val="clear" w:color="auto" w:fill="FFFFFF"/>
          </w:tcPr>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r w:rsidRPr="00E76237">
              <w:rPr>
                <w:rFonts w:ascii="Times New Roman" w:hAnsi="Times New Roman" w:cs="Times New Roman"/>
                <w:color w:val="000000"/>
                <w:sz w:val="18"/>
                <w:szCs w:val="18"/>
              </w:rPr>
              <w:t>*. The mean difference is significant at the 0.05 level.</w:t>
            </w:r>
          </w:p>
          <w:p w:rsidR="00295A1C" w:rsidRPr="00E76237" w:rsidRDefault="00295A1C" w:rsidP="00AD7720">
            <w:pPr>
              <w:autoSpaceDE w:val="0"/>
              <w:autoSpaceDN w:val="0"/>
              <w:adjustRightInd w:val="0"/>
              <w:spacing w:after="0" w:line="240" w:lineRule="auto"/>
              <w:ind w:left="60" w:right="60"/>
              <w:jc w:val="left"/>
              <w:rPr>
                <w:rFonts w:ascii="Times New Roman" w:hAnsi="Times New Roman" w:cs="Times New Roman"/>
                <w:color w:val="000000"/>
                <w:sz w:val="18"/>
                <w:szCs w:val="18"/>
              </w:rPr>
            </w:pPr>
          </w:p>
        </w:tc>
      </w:tr>
    </w:tbl>
    <w:p w:rsidR="00367778" w:rsidRDefault="008E2048" w:rsidP="00AD7720">
      <w:pPr>
        <w:spacing w:line="240" w:lineRule="auto"/>
        <w:ind w:firstLine="567"/>
        <w:jc w:val="both"/>
        <w:rPr>
          <w:rStyle w:val="fontstyle01"/>
          <w:rFonts w:ascii="Times New Roman" w:hAnsi="Times New Roman" w:cs="Times New Roman"/>
          <w:sz w:val="24"/>
          <w:szCs w:val="24"/>
        </w:rPr>
      </w:pPr>
      <w:r>
        <w:rPr>
          <w:rFonts w:ascii="Times New Roman" w:hAnsi="Times New Roman" w:cs="Times New Roman"/>
          <w:sz w:val="24"/>
          <w:szCs w:val="24"/>
        </w:rPr>
        <w:t>W</w:t>
      </w:r>
      <w:r w:rsidR="00345FFD" w:rsidRPr="00E73003">
        <w:rPr>
          <w:rFonts w:ascii="Times New Roman" w:hAnsi="Times New Roman" w:cs="Times New Roman"/>
          <w:sz w:val="24"/>
          <w:szCs w:val="24"/>
        </w:rPr>
        <w:t xml:space="preserve">e can be seen the Mean difference that Jigsaw Technique more affect the students’ ability in Writing Narrative Text than </w:t>
      </w:r>
      <w:r w:rsidR="00FE7C97">
        <w:rPr>
          <w:rFonts w:ascii="Times New Roman" w:hAnsi="Times New Roman" w:cs="Times New Roman"/>
          <w:color w:val="000000"/>
          <w:sz w:val="24"/>
          <w:szCs w:val="24"/>
        </w:rPr>
        <w:t>STAD</w:t>
      </w:r>
      <w:r w:rsidR="00345FFD" w:rsidRPr="00E73003">
        <w:rPr>
          <w:rFonts w:ascii="Times New Roman" w:hAnsi="Times New Roman" w:cs="Times New Roman"/>
          <w:color w:val="000000"/>
          <w:sz w:val="24"/>
          <w:szCs w:val="24"/>
        </w:rPr>
        <w:t xml:space="preserve"> or </w:t>
      </w:r>
      <w:r w:rsidR="00FE7C97">
        <w:rPr>
          <w:rFonts w:ascii="Times New Roman" w:hAnsi="Times New Roman" w:cs="Times New Roman"/>
          <w:color w:val="000000"/>
          <w:sz w:val="24"/>
          <w:szCs w:val="24"/>
        </w:rPr>
        <w:t>TPS</w:t>
      </w:r>
      <w:r w:rsidR="00345FFD" w:rsidRPr="00E73003">
        <w:rPr>
          <w:rFonts w:ascii="Times New Roman" w:hAnsi="Times New Roman" w:cs="Times New Roman"/>
          <w:color w:val="000000"/>
          <w:sz w:val="24"/>
          <w:szCs w:val="24"/>
        </w:rPr>
        <w:t xml:space="preserve"> technique.</w:t>
      </w:r>
      <w:r w:rsidR="00367778">
        <w:rPr>
          <w:rFonts w:ascii="Times New Roman" w:hAnsi="Times New Roman" w:cs="Times New Roman"/>
          <w:color w:val="000000"/>
          <w:sz w:val="24"/>
          <w:szCs w:val="24"/>
        </w:rPr>
        <w:t xml:space="preserve"> If we compare Jigsaw and STAD, we can see the mean difference to </w:t>
      </w:r>
      <w:r w:rsidR="00367778" w:rsidRPr="00367778">
        <w:rPr>
          <w:rFonts w:ascii="Times New Roman" w:hAnsi="Times New Roman" w:cs="Times New Roman"/>
          <w:color w:val="000000"/>
          <w:sz w:val="24"/>
          <w:szCs w:val="24"/>
        </w:rPr>
        <w:t>5.045</w:t>
      </w:r>
      <w:r w:rsidR="009079B6">
        <w:rPr>
          <w:rFonts w:ascii="Times New Roman" w:hAnsi="Times New Roman" w:cs="Times New Roman"/>
          <w:color w:val="000000"/>
          <w:sz w:val="24"/>
          <w:szCs w:val="24"/>
        </w:rPr>
        <w:t xml:space="preserve">. </w:t>
      </w:r>
      <w:r w:rsidR="00367778">
        <w:rPr>
          <w:rFonts w:ascii="Times New Roman" w:hAnsi="Times New Roman" w:cs="Times New Roman"/>
          <w:sz w:val="24"/>
          <w:szCs w:val="24"/>
        </w:rPr>
        <w:t xml:space="preserve">Then, if we </w:t>
      </w:r>
      <w:r w:rsidR="00367778">
        <w:rPr>
          <w:rFonts w:ascii="Times New Roman" w:hAnsi="Times New Roman" w:cs="Times New Roman"/>
          <w:color w:val="000000"/>
          <w:sz w:val="24"/>
          <w:szCs w:val="24"/>
        </w:rPr>
        <w:t xml:space="preserve">compare Jigsaw and TPS, we can see the mean difference to </w:t>
      </w:r>
      <w:r w:rsidR="00367778" w:rsidRPr="00367778">
        <w:rPr>
          <w:rFonts w:ascii="Times New Roman" w:hAnsi="Times New Roman" w:cs="Times New Roman"/>
          <w:color w:val="000000"/>
          <w:sz w:val="24"/>
          <w:szCs w:val="24"/>
        </w:rPr>
        <w:t>5.180</w:t>
      </w:r>
      <w:r w:rsidR="009079B6">
        <w:rPr>
          <w:rFonts w:ascii="Times New Roman" w:hAnsi="Times New Roman" w:cs="Times New Roman"/>
          <w:color w:val="000000"/>
          <w:sz w:val="18"/>
          <w:szCs w:val="18"/>
        </w:rPr>
        <w:t xml:space="preserve">. </w:t>
      </w:r>
      <w:r w:rsidR="00367778">
        <w:rPr>
          <w:rFonts w:ascii="Times New Roman" w:hAnsi="Times New Roman" w:cs="Times New Roman"/>
          <w:sz w:val="24"/>
          <w:szCs w:val="24"/>
        </w:rPr>
        <w:t xml:space="preserve">There for, it can conclude that Jigsaw most significant than the </w:t>
      </w:r>
      <w:r w:rsidR="00FE7C97">
        <w:rPr>
          <w:rFonts w:ascii="Times New Roman" w:hAnsi="Times New Roman" w:cs="Times New Roman"/>
          <w:color w:val="000000"/>
          <w:sz w:val="24"/>
          <w:szCs w:val="24"/>
        </w:rPr>
        <w:t>STAD</w:t>
      </w:r>
      <w:r w:rsidR="00367778" w:rsidRPr="00E73003">
        <w:rPr>
          <w:rFonts w:ascii="Times New Roman" w:hAnsi="Times New Roman" w:cs="Times New Roman"/>
          <w:color w:val="000000"/>
          <w:sz w:val="24"/>
          <w:szCs w:val="24"/>
        </w:rPr>
        <w:t xml:space="preserve"> or </w:t>
      </w:r>
      <w:r w:rsidR="00FE7C97">
        <w:rPr>
          <w:rFonts w:ascii="Times New Roman" w:hAnsi="Times New Roman" w:cs="Times New Roman"/>
          <w:color w:val="000000"/>
          <w:sz w:val="24"/>
          <w:szCs w:val="24"/>
        </w:rPr>
        <w:t xml:space="preserve">TPS </w:t>
      </w:r>
      <w:r w:rsidR="00367778" w:rsidRPr="00E73003">
        <w:rPr>
          <w:rFonts w:ascii="Times New Roman" w:hAnsi="Times New Roman" w:cs="Times New Roman"/>
          <w:color w:val="000000"/>
          <w:sz w:val="24"/>
          <w:szCs w:val="24"/>
        </w:rPr>
        <w:t>technique</w:t>
      </w:r>
      <w:r w:rsidR="00367778">
        <w:rPr>
          <w:rFonts w:ascii="Times New Roman" w:hAnsi="Times New Roman" w:cs="Times New Roman"/>
          <w:color w:val="000000"/>
          <w:sz w:val="24"/>
          <w:szCs w:val="24"/>
        </w:rPr>
        <w:t>. But if we</w:t>
      </w:r>
      <w:r w:rsidR="00EC3CEB">
        <w:rPr>
          <w:rFonts w:ascii="Times New Roman" w:hAnsi="Times New Roman" w:cs="Times New Roman"/>
          <w:sz w:val="24"/>
          <w:szCs w:val="24"/>
        </w:rPr>
        <w:t xml:space="preserve"> see </w:t>
      </w:r>
      <w:r w:rsidR="00EC3CEB">
        <w:rPr>
          <w:rFonts w:ascii="Times New Roman" w:hAnsi="Times New Roman" w:cs="Times New Roman"/>
          <w:color w:val="000000"/>
          <w:sz w:val="24"/>
          <w:szCs w:val="24"/>
        </w:rPr>
        <w:t>compare STAD and TPS, we can see the mean difference to 0,134</w:t>
      </w:r>
      <w:r w:rsidR="009079B6">
        <w:rPr>
          <w:rFonts w:ascii="Times New Roman" w:hAnsi="Times New Roman" w:cs="Times New Roman"/>
          <w:color w:val="000000"/>
          <w:sz w:val="24"/>
          <w:szCs w:val="24"/>
        </w:rPr>
        <w:t xml:space="preserve">. It can conclude that STAD more significant than TPS. And the Jigsaw is </w:t>
      </w:r>
      <w:r w:rsidR="009079B6">
        <w:rPr>
          <w:rStyle w:val="fontstyle01"/>
          <w:rFonts w:ascii="Times New Roman" w:hAnsi="Times New Roman" w:cs="Times New Roman"/>
          <w:sz w:val="24"/>
          <w:szCs w:val="24"/>
        </w:rPr>
        <w:t xml:space="preserve">one of the three techniques is most significant than two others. </w:t>
      </w:r>
    </w:p>
    <w:p w:rsidR="00AE7A5C" w:rsidRPr="00EA7973" w:rsidRDefault="00AE7A5C" w:rsidP="00AD7720">
      <w:pPr>
        <w:spacing w:after="0" w:line="240" w:lineRule="auto"/>
        <w:jc w:val="both"/>
        <w:rPr>
          <w:rFonts w:ascii="Times New Roman" w:hAnsi="Times New Roman" w:cs="Times New Roman"/>
          <w:b/>
          <w:sz w:val="24"/>
          <w:szCs w:val="24"/>
        </w:rPr>
      </w:pPr>
      <w:r w:rsidRPr="00EA7973">
        <w:rPr>
          <w:rFonts w:ascii="Times New Roman" w:hAnsi="Times New Roman" w:cs="Times New Roman"/>
          <w:b/>
          <w:sz w:val="24"/>
          <w:szCs w:val="24"/>
        </w:rPr>
        <w:t>Discussion</w:t>
      </w:r>
    </w:p>
    <w:p w:rsidR="007E4C47" w:rsidRPr="00D713A2" w:rsidRDefault="00AE7A5C" w:rsidP="00D713A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Every Teaching techniques can affect the Students’ Ability in writing narrative Text. </w:t>
      </w:r>
    </w:p>
    <w:p w:rsidR="00773854" w:rsidRPr="00E76237" w:rsidRDefault="00773854" w:rsidP="00AD7720">
      <w:pPr>
        <w:pStyle w:val="ListParagraph"/>
        <w:numPr>
          <w:ilvl w:val="0"/>
          <w:numId w:val="21"/>
        </w:numPr>
        <w:spacing w:after="0" w:line="240" w:lineRule="auto"/>
        <w:jc w:val="both"/>
        <w:rPr>
          <w:rFonts w:ascii="Times New Roman" w:hAnsi="Times New Roman" w:cs="Times New Roman"/>
          <w:b/>
          <w:sz w:val="24"/>
          <w:szCs w:val="24"/>
        </w:rPr>
      </w:pPr>
      <w:r w:rsidRPr="00E76237">
        <w:rPr>
          <w:rFonts w:ascii="Times New Roman" w:hAnsi="Times New Roman" w:cs="Times New Roman"/>
          <w:b/>
          <w:sz w:val="24"/>
          <w:szCs w:val="24"/>
        </w:rPr>
        <w:t xml:space="preserve">The Effect of Jigsaw </w:t>
      </w:r>
      <w:r w:rsidR="00D178BF" w:rsidRPr="00E76237">
        <w:rPr>
          <w:rFonts w:ascii="Times New Roman" w:hAnsi="Times New Roman" w:cs="Times New Roman"/>
          <w:b/>
          <w:sz w:val="24"/>
          <w:szCs w:val="24"/>
        </w:rPr>
        <w:t xml:space="preserve">Teaching </w:t>
      </w:r>
      <w:r w:rsidRPr="00E76237">
        <w:rPr>
          <w:rFonts w:ascii="Times New Roman" w:hAnsi="Times New Roman" w:cs="Times New Roman"/>
          <w:b/>
          <w:sz w:val="24"/>
          <w:szCs w:val="24"/>
        </w:rPr>
        <w:t>Technique on  Students’ Narrative Writing Achievement (Group 1)</w:t>
      </w:r>
    </w:p>
    <w:p w:rsidR="003D5592" w:rsidRDefault="00D178BF" w:rsidP="00AD7720">
      <w:pPr>
        <w:pStyle w:val="ListParagraph"/>
        <w:spacing w:after="0" w:line="240" w:lineRule="auto"/>
        <w:ind w:left="0" w:firstLine="567"/>
        <w:jc w:val="both"/>
        <w:rPr>
          <w:rFonts w:ascii="Times New Roman" w:hAnsi="Times New Roman" w:cs="Times New Roman"/>
          <w:sz w:val="24"/>
          <w:szCs w:val="24"/>
        </w:rPr>
      </w:pPr>
      <w:r w:rsidRPr="00E73003">
        <w:rPr>
          <w:rFonts w:ascii="Times New Roman" w:hAnsi="Times New Roman" w:cs="Times New Roman"/>
          <w:sz w:val="24"/>
          <w:szCs w:val="24"/>
        </w:rPr>
        <w:t xml:space="preserve">The results of students’ narrative writing achievement that taught by using Jigsaw Technique indicates </w:t>
      </w:r>
      <w:r>
        <w:rPr>
          <w:rFonts w:ascii="Times New Roman" w:hAnsi="Times New Roman" w:cs="Times New Roman"/>
          <w:sz w:val="24"/>
          <w:szCs w:val="24"/>
        </w:rPr>
        <w:t>that in the Pre Test the highest score is 55</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40 and in the Post Test the highest score is 94</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68. In the Pre Test,</w:t>
      </w:r>
      <w:r w:rsidR="003E465C">
        <w:rPr>
          <w:rFonts w:ascii="Times New Roman" w:hAnsi="Times New Roman" w:cs="Times New Roman"/>
          <w:sz w:val="24"/>
          <w:szCs w:val="24"/>
        </w:rPr>
        <w:t xml:space="preserve"> the median of students’</w:t>
      </w:r>
      <w:r>
        <w:rPr>
          <w:rFonts w:ascii="Times New Roman" w:hAnsi="Times New Roman" w:cs="Times New Roman"/>
          <w:sz w:val="24"/>
          <w:szCs w:val="24"/>
        </w:rPr>
        <w:t xml:space="preserve">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46,86 but in The Post Test , mean of students’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82,23. On </w:t>
      </w:r>
      <w:r w:rsidRPr="00D178BF">
        <w:rPr>
          <w:rFonts w:ascii="Times New Roman" w:hAnsi="Times New Roman" w:cs="Times New Roman"/>
          <w:sz w:val="24"/>
          <w:szCs w:val="24"/>
        </w:rPr>
        <w:t>T</w:t>
      </w:r>
      <w:r w:rsidRPr="00BF0642">
        <w:rPr>
          <w:rFonts w:ascii="Times New Roman" w:hAnsi="Times New Roman" w:cs="Times New Roman"/>
          <w:b/>
          <w:sz w:val="24"/>
          <w:szCs w:val="24"/>
        </w:rPr>
        <w:t xml:space="preserve"> </w:t>
      </w:r>
      <w:r w:rsidRPr="00D178BF">
        <w:rPr>
          <w:rFonts w:ascii="Times New Roman" w:hAnsi="Times New Roman" w:cs="Times New Roman"/>
          <w:sz w:val="24"/>
          <w:szCs w:val="24"/>
        </w:rPr>
        <w:t>– Test of Jigsaw Teaching Technique</w:t>
      </w:r>
      <w:r>
        <w:rPr>
          <w:rFonts w:ascii="Times New Roman" w:hAnsi="Times New Roman" w:cs="Times New Roman"/>
          <w:sz w:val="24"/>
          <w:szCs w:val="24"/>
        </w:rPr>
        <w:t xml:space="preserve"> show that The Sig. </w:t>
      </w:r>
      <w:r w:rsidRPr="004475F3">
        <w:rPr>
          <w:rFonts w:ascii="Times New Roman" w:hAnsi="Times New Roman" w:cs="Times New Roman"/>
          <w:color w:val="000000"/>
          <w:sz w:val="24"/>
          <w:szCs w:val="24"/>
        </w:rPr>
        <w:t>(2-tailed)</w:t>
      </w:r>
      <w:r>
        <w:rPr>
          <w:rFonts w:ascii="Times New Roman" w:hAnsi="Times New Roman" w:cs="Times New Roman"/>
          <w:sz w:val="24"/>
          <w:szCs w:val="24"/>
        </w:rPr>
        <w:t xml:space="preserve"> value is 0.00 &lt; 0.05.</w:t>
      </w:r>
      <w:r w:rsidRPr="000C2EFB">
        <w:rPr>
          <w:rFonts w:ascii="Times New Roman" w:hAnsi="Times New Roman" w:cs="Times New Roman"/>
          <w:sz w:val="24"/>
          <w:szCs w:val="24"/>
        </w:rPr>
        <w:t xml:space="preserve"> </w:t>
      </w:r>
      <w:r>
        <w:rPr>
          <w:rFonts w:ascii="Times New Roman" w:hAnsi="Times New Roman" w:cs="Times New Roman"/>
          <w:sz w:val="24"/>
          <w:szCs w:val="24"/>
        </w:rPr>
        <w:t xml:space="preserve">It’s mean, there is the difference score before and after we applied Jigsaw Teaching Technique. We can conclude that, there is the effect of Jigsaw Teaching Technique on </w:t>
      </w:r>
      <w:r w:rsidRPr="004B532D">
        <w:rPr>
          <w:rFonts w:ascii="Times New Roman" w:hAnsi="Times New Roman" w:cs="Times New Roman"/>
          <w:sz w:val="24"/>
          <w:szCs w:val="24"/>
        </w:rPr>
        <w:t>students’ Narrative Writing Achievement</w:t>
      </w:r>
      <w:r>
        <w:rPr>
          <w:rFonts w:ascii="Times New Roman" w:hAnsi="Times New Roman" w:cs="Times New Roman"/>
          <w:sz w:val="24"/>
          <w:szCs w:val="24"/>
        </w:rPr>
        <w:t xml:space="preserve">.  </w:t>
      </w:r>
    </w:p>
    <w:p w:rsidR="003D5592" w:rsidRDefault="003D5592" w:rsidP="00AD7720">
      <w:pPr>
        <w:pStyle w:val="ListParagraph"/>
        <w:spacing w:after="0" w:line="240" w:lineRule="auto"/>
        <w:ind w:left="0"/>
        <w:jc w:val="both"/>
        <w:rPr>
          <w:rFonts w:ascii="Times New Roman" w:hAnsi="Times New Roman" w:cs="Times New Roman"/>
          <w:sz w:val="24"/>
          <w:szCs w:val="24"/>
        </w:rPr>
      </w:pPr>
    </w:p>
    <w:p w:rsidR="00D178BF" w:rsidRPr="00E76237" w:rsidRDefault="00D178BF" w:rsidP="00AD7720">
      <w:pPr>
        <w:pStyle w:val="ListParagraph"/>
        <w:numPr>
          <w:ilvl w:val="0"/>
          <w:numId w:val="21"/>
        </w:numPr>
        <w:spacing w:after="0" w:line="240" w:lineRule="auto"/>
        <w:ind w:left="567" w:hanging="283"/>
        <w:jc w:val="both"/>
        <w:rPr>
          <w:rFonts w:ascii="Times New Roman" w:hAnsi="Times New Roman" w:cs="Times New Roman"/>
          <w:b/>
          <w:sz w:val="24"/>
          <w:szCs w:val="24"/>
        </w:rPr>
      </w:pPr>
      <w:r w:rsidRPr="00E76237">
        <w:rPr>
          <w:rFonts w:ascii="Times New Roman" w:hAnsi="Times New Roman" w:cs="Times New Roman"/>
          <w:b/>
          <w:sz w:val="24"/>
          <w:szCs w:val="24"/>
        </w:rPr>
        <w:t xml:space="preserve">The Effect of </w:t>
      </w:r>
      <w:r w:rsidR="00FE7C97">
        <w:rPr>
          <w:rFonts w:ascii="Times New Roman" w:hAnsi="Times New Roman" w:cs="Times New Roman"/>
          <w:b/>
          <w:color w:val="000000"/>
          <w:sz w:val="24"/>
          <w:szCs w:val="24"/>
        </w:rPr>
        <w:t>STAD</w:t>
      </w:r>
      <w:r w:rsidRPr="00E76237">
        <w:rPr>
          <w:rFonts w:ascii="Times New Roman" w:hAnsi="Times New Roman" w:cs="Times New Roman"/>
          <w:b/>
          <w:sz w:val="24"/>
          <w:szCs w:val="24"/>
        </w:rPr>
        <w:t xml:space="preserve"> Teaching Technique on  Students’ Narrative Writing Achievement (Group 2)</w:t>
      </w:r>
    </w:p>
    <w:p w:rsidR="00D178BF" w:rsidRPr="00D178BF" w:rsidRDefault="00F564D9" w:rsidP="00AD7720">
      <w:pPr>
        <w:pStyle w:val="ListParagraph"/>
        <w:spacing w:after="0" w:line="240" w:lineRule="auto"/>
        <w:ind w:left="0" w:firstLine="567"/>
        <w:jc w:val="both"/>
        <w:rPr>
          <w:rFonts w:ascii="Times New Roman" w:hAnsi="Times New Roman" w:cs="Times New Roman"/>
          <w:sz w:val="24"/>
          <w:szCs w:val="24"/>
        </w:rPr>
      </w:pPr>
      <w:r w:rsidRPr="00E73003">
        <w:rPr>
          <w:rFonts w:ascii="Times New Roman" w:hAnsi="Times New Roman" w:cs="Times New Roman"/>
          <w:sz w:val="24"/>
          <w:szCs w:val="24"/>
        </w:rPr>
        <w:t xml:space="preserve">The results of students’ narrative writing achievement that taught by using </w:t>
      </w:r>
      <w:r w:rsidR="00B46CB8">
        <w:rPr>
          <w:rFonts w:ascii="Times New Roman" w:hAnsi="Times New Roman" w:cs="Times New Roman"/>
          <w:color w:val="000000"/>
          <w:sz w:val="24"/>
          <w:szCs w:val="24"/>
        </w:rPr>
        <w:t>STAD</w:t>
      </w:r>
      <w:r w:rsidRPr="00E73003">
        <w:rPr>
          <w:rFonts w:ascii="Times New Roman" w:hAnsi="Times New Roman" w:cs="Times New Roman"/>
          <w:sz w:val="24"/>
          <w:szCs w:val="24"/>
        </w:rPr>
        <w:t xml:space="preserve"> Technique indicates </w:t>
      </w:r>
      <w:r>
        <w:rPr>
          <w:rFonts w:ascii="Times New Roman" w:hAnsi="Times New Roman" w:cs="Times New Roman"/>
          <w:sz w:val="24"/>
          <w:szCs w:val="24"/>
        </w:rPr>
        <w:t xml:space="preserve">that in the Pre Test the highest score is 69 </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35 and in the Post Test the highest score is 92</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59. In the Pr</w:t>
      </w:r>
      <w:r w:rsidR="00E817DE">
        <w:rPr>
          <w:rFonts w:ascii="Times New Roman" w:hAnsi="Times New Roman" w:cs="Times New Roman"/>
          <w:sz w:val="24"/>
          <w:szCs w:val="24"/>
        </w:rPr>
        <w:t>e Test, the median of students’</w:t>
      </w:r>
      <w:r>
        <w:rPr>
          <w:rFonts w:ascii="Times New Roman" w:hAnsi="Times New Roman" w:cs="Times New Roman"/>
          <w:sz w:val="24"/>
          <w:szCs w:val="24"/>
        </w:rPr>
        <w:t xml:space="preserve">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45,95 but in The Post Test , mean of students’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is 77,18</w:t>
      </w:r>
      <w:r w:rsidR="00D178BF">
        <w:rPr>
          <w:rFonts w:ascii="Times New Roman" w:hAnsi="Times New Roman" w:cs="Times New Roman"/>
          <w:sz w:val="24"/>
          <w:szCs w:val="24"/>
        </w:rPr>
        <w:t xml:space="preserve">. On </w:t>
      </w:r>
      <w:r w:rsidR="00D178BF" w:rsidRPr="00D178BF">
        <w:rPr>
          <w:rFonts w:ascii="Times New Roman" w:hAnsi="Times New Roman" w:cs="Times New Roman"/>
          <w:sz w:val="24"/>
          <w:szCs w:val="24"/>
        </w:rPr>
        <w:t>T</w:t>
      </w:r>
      <w:r w:rsidR="00D178BF" w:rsidRPr="00BF0642">
        <w:rPr>
          <w:rFonts w:ascii="Times New Roman" w:hAnsi="Times New Roman" w:cs="Times New Roman"/>
          <w:b/>
          <w:sz w:val="24"/>
          <w:szCs w:val="24"/>
        </w:rPr>
        <w:t xml:space="preserve"> </w:t>
      </w:r>
      <w:r w:rsidR="00D178BF" w:rsidRPr="00D178BF">
        <w:rPr>
          <w:rFonts w:ascii="Times New Roman" w:hAnsi="Times New Roman" w:cs="Times New Roman"/>
          <w:sz w:val="24"/>
          <w:szCs w:val="24"/>
        </w:rPr>
        <w:t xml:space="preserve">– Test of </w:t>
      </w:r>
      <w:r w:rsidR="00B46CB8">
        <w:rPr>
          <w:rFonts w:ascii="Times New Roman" w:hAnsi="Times New Roman" w:cs="Times New Roman"/>
          <w:color w:val="000000"/>
          <w:sz w:val="24"/>
          <w:szCs w:val="24"/>
        </w:rPr>
        <w:t>STAD</w:t>
      </w:r>
      <w:r w:rsidR="00D178BF" w:rsidRPr="00D178BF">
        <w:rPr>
          <w:rFonts w:ascii="Times New Roman" w:hAnsi="Times New Roman" w:cs="Times New Roman"/>
          <w:sz w:val="24"/>
          <w:szCs w:val="24"/>
        </w:rPr>
        <w:t xml:space="preserve"> Teaching Technique</w:t>
      </w:r>
      <w:r w:rsidR="00D178BF">
        <w:rPr>
          <w:rFonts w:ascii="Times New Roman" w:hAnsi="Times New Roman" w:cs="Times New Roman"/>
          <w:sz w:val="24"/>
          <w:szCs w:val="24"/>
        </w:rPr>
        <w:t xml:space="preserve"> show that </w:t>
      </w:r>
      <w:r>
        <w:rPr>
          <w:rFonts w:ascii="Times New Roman" w:hAnsi="Times New Roman" w:cs="Times New Roman"/>
          <w:sz w:val="24"/>
          <w:szCs w:val="24"/>
        </w:rPr>
        <w:t>The Sig.</w:t>
      </w:r>
      <w:r w:rsidRPr="004475F3">
        <w:rPr>
          <w:rFonts w:ascii="Times New Roman" w:hAnsi="Times New Roman" w:cs="Times New Roman"/>
          <w:color w:val="000000"/>
          <w:sz w:val="24"/>
          <w:szCs w:val="24"/>
        </w:rPr>
        <w:t xml:space="preserve"> (2-tailed)</w:t>
      </w:r>
      <w:r>
        <w:rPr>
          <w:rFonts w:ascii="Times New Roman" w:hAnsi="Times New Roman" w:cs="Times New Roman"/>
          <w:sz w:val="24"/>
          <w:szCs w:val="24"/>
        </w:rPr>
        <w:t xml:space="preserve">  value is 0.00 &lt; 0.05.</w:t>
      </w:r>
      <w:r w:rsidRPr="000C2EFB">
        <w:rPr>
          <w:rFonts w:ascii="Times New Roman" w:hAnsi="Times New Roman" w:cs="Times New Roman"/>
          <w:sz w:val="24"/>
          <w:szCs w:val="24"/>
        </w:rPr>
        <w:t xml:space="preserve"> </w:t>
      </w:r>
      <w:r>
        <w:rPr>
          <w:rFonts w:ascii="Times New Roman" w:hAnsi="Times New Roman" w:cs="Times New Roman"/>
          <w:sz w:val="24"/>
          <w:szCs w:val="24"/>
        </w:rPr>
        <w:t xml:space="preserve">It’s mean, there is the difference score before and after we applied </w:t>
      </w:r>
      <w:r w:rsidR="00FE7C97">
        <w:rPr>
          <w:rFonts w:ascii="Times New Roman" w:hAnsi="Times New Roman" w:cs="Times New Roman"/>
          <w:sz w:val="24"/>
          <w:szCs w:val="24"/>
        </w:rPr>
        <w:t>STAD</w:t>
      </w:r>
      <w:r>
        <w:rPr>
          <w:rFonts w:ascii="Times New Roman" w:hAnsi="Times New Roman" w:cs="Times New Roman"/>
          <w:sz w:val="24"/>
          <w:szCs w:val="24"/>
        </w:rPr>
        <w:t xml:space="preserve"> Teaching Technique. We can conclude that, there is the effect of STAD Teaching Technique on </w:t>
      </w:r>
      <w:r w:rsidRPr="004B532D">
        <w:rPr>
          <w:rFonts w:ascii="Times New Roman" w:hAnsi="Times New Roman" w:cs="Times New Roman"/>
          <w:sz w:val="24"/>
          <w:szCs w:val="24"/>
        </w:rPr>
        <w:t>students’ Narrative Writing Achievement</w:t>
      </w:r>
      <w:r>
        <w:rPr>
          <w:rFonts w:ascii="Times New Roman" w:hAnsi="Times New Roman" w:cs="Times New Roman"/>
          <w:sz w:val="24"/>
          <w:szCs w:val="24"/>
        </w:rPr>
        <w:t>.</w:t>
      </w:r>
      <w:r w:rsidR="00D178BF">
        <w:rPr>
          <w:rFonts w:ascii="Times New Roman" w:hAnsi="Times New Roman" w:cs="Times New Roman"/>
          <w:sz w:val="24"/>
          <w:szCs w:val="24"/>
        </w:rPr>
        <w:t xml:space="preserve"> </w:t>
      </w:r>
    </w:p>
    <w:p w:rsidR="003D5592" w:rsidRDefault="003D5592" w:rsidP="00AD7720">
      <w:pPr>
        <w:spacing w:after="0" w:line="240" w:lineRule="auto"/>
        <w:jc w:val="both"/>
        <w:rPr>
          <w:rFonts w:ascii="Times New Roman" w:hAnsi="Times New Roman" w:cs="Times New Roman"/>
          <w:color w:val="000000"/>
          <w:sz w:val="24"/>
          <w:szCs w:val="24"/>
        </w:rPr>
      </w:pPr>
    </w:p>
    <w:p w:rsidR="00F564D9" w:rsidRPr="00CB0E4F" w:rsidRDefault="00F564D9" w:rsidP="00AD7720">
      <w:pPr>
        <w:pStyle w:val="ListParagraph"/>
        <w:numPr>
          <w:ilvl w:val="0"/>
          <w:numId w:val="21"/>
        </w:numPr>
        <w:spacing w:after="0" w:line="240" w:lineRule="auto"/>
        <w:ind w:left="567" w:hanging="283"/>
        <w:jc w:val="both"/>
        <w:rPr>
          <w:rFonts w:ascii="Times New Roman" w:hAnsi="Times New Roman" w:cs="Times New Roman"/>
          <w:b/>
          <w:sz w:val="24"/>
          <w:szCs w:val="24"/>
        </w:rPr>
      </w:pPr>
      <w:r w:rsidRPr="00CB0E4F">
        <w:rPr>
          <w:rFonts w:ascii="Times New Roman" w:hAnsi="Times New Roman" w:cs="Times New Roman"/>
          <w:b/>
          <w:sz w:val="24"/>
          <w:szCs w:val="24"/>
        </w:rPr>
        <w:t xml:space="preserve">The Effect of </w:t>
      </w:r>
      <w:r w:rsidR="00FE7C97">
        <w:rPr>
          <w:rFonts w:ascii="Times New Roman" w:hAnsi="Times New Roman" w:cs="Times New Roman"/>
          <w:b/>
          <w:color w:val="000000"/>
          <w:sz w:val="24"/>
          <w:szCs w:val="24"/>
        </w:rPr>
        <w:t>TPS</w:t>
      </w:r>
      <w:r w:rsidRPr="00CB0E4F">
        <w:rPr>
          <w:rFonts w:ascii="Times New Roman" w:hAnsi="Times New Roman" w:cs="Times New Roman"/>
          <w:b/>
          <w:sz w:val="24"/>
          <w:szCs w:val="24"/>
        </w:rPr>
        <w:t xml:space="preserve"> Teaching Technique on  Students’ Narrative Writing Achievement (Group 3)</w:t>
      </w:r>
    </w:p>
    <w:p w:rsidR="007C27A0" w:rsidRPr="00E73003" w:rsidRDefault="00F564D9" w:rsidP="00AD7720">
      <w:pPr>
        <w:spacing w:after="0" w:line="240" w:lineRule="auto"/>
        <w:ind w:firstLine="567"/>
        <w:jc w:val="both"/>
        <w:rPr>
          <w:rFonts w:ascii="Times New Roman" w:hAnsi="Times New Roman" w:cs="Times New Roman"/>
          <w:b/>
          <w:sz w:val="24"/>
          <w:szCs w:val="24"/>
        </w:rPr>
      </w:pPr>
      <w:r w:rsidRPr="00E73003">
        <w:rPr>
          <w:rFonts w:ascii="Times New Roman" w:hAnsi="Times New Roman" w:cs="Times New Roman"/>
          <w:sz w:val="24"/>
          <w:szCs w:val="24"/>
        </w:rPr>
        <w:t xml:space="preserve">The results of students’ narrative writing achievement that taught by using </w:t>
      </w:r>
      <w:r w:rsidR="00FE7C97">
        <w:rPr>
          <w:rFonts w:ascii="Times New Roman" w:hAnsi="Times New Roman" w:cs="Times New Roman"/>
          <w:color w:val="000000"/>
          <w:sz w:val="24"/>
          <w:szCs w:val="24"/>
        </w:rPr>
        <w:t>TPS</w:t>
      </w:r>
      <w:r w:rsidRPr="00E73003">
        <w:rPr>
          <w:rFonts w:ascii="Times New Roman" w:hAnsi="Times New Roman" w:cs="Times New Roman"/>
          <w:b/>
          <w:sz w:val="24"/>
          <w:szCs w:val="24"/>
        </w:rPr>
        <w:t xml:space="preserve"> </w:t>
      </w:r>
      <w:r w:rsidRPr="00E73003">
        <w:rPr>
          <w:rFonts w:ascii="Times New Roman" w:hAnsi="Times New Roman" w:cs="Times New Roman"/>
          <w:sz w:val="24"/>
          <w:szCs w:val="24"/>
        </w:rPr>
        <w:t xml:space="preserve">Technique indicates </w:t>
      </w:r>
      <w:r>
        <w:rPr>
          <w:rFonts w:ascii="Times New Roman" w:hAnsi="Times New Roman" w:cs="Times New Roman"/>
          <w:sz w:val="24"/>
          <w:szCs w:val="24"/>
        </w:rPr>
        <w:t xml:space="preserve">that in the Pre Test the highest score is 68 </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36 and in the Post Test the highest score is 91</w:t>
      </w:r>
      <w:r w:rsidRPr="00E73003">
        <w:rPr>
          <w:rFonts w:ascii="Times New Roman" w:hAnsi="Times New Roman" w:cs="Times New Roman"/>
          <w:sz w:val="24"/>
          <w:szCs w:val="24"/>
        </w:rPr>
        <w:t xml:space="preserve"> and the lowest </w:t>
      </w:r>
      <w:r>
        <w:rPr>
          <w:rFonts w:ascii="Times New Roman" w:hAnsi="Times New Roman" w:cs="Times New Roman"/>
          <w:sz w:val="24"/>
          <w:szCs w:val="24"/>
        </w:rPr>
        <w:t>score is 59. In the Pr</w:t>
      </w:r>
      <w:r w:rsidR="00E817DE">
        <w:rPr>
          <w:rFonts w:ascii="Times New Roman" w:hAnsi="Times New Roman" w:cs="Times New Roman"/>
          <w:sz w:val="24"/>
          <w:szCs w:val="24"/>
        </w:rPr>
        <w:t>e Test, the median of students’</w:t>
      </w:r>
      <w:r>
        <w:rPr>
          <w:rFonts w:ascii="Times New Roman" w:hAnsi="Times New Roman" w:cs="Times New Roman"/>
          <w:sz w:val="24"/>
          <w:szCs w:val="24"/>
        </w:rPr>
        <w:t xml:space="preserve">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49,19 but in The Post Test , mean of students’ </w:t>
      </w:r>
      <w:r w:rsidRPr="00E73003">
        <w:rPr>
          <w:rFonts w:ascii="Times New Roman" w:hAnsi="Times New Roman" w:cs="Times New Roman"/>
          <w:sz w:val="24"/>
          <w:szCs w:val="24"/>
        </w:rPr>
        <w:t xml:space="preserve">narrative writing achievement </w:t>
      </w:r>
      <w:r>
        <w:rPr>
          <w:rFonts w:ascii="Times New Roman" w:hAnsi="Times New Roman" w:cs="Times New Roman"/>
          <w:sz w:val="24"/>
          <w:szCs w:val="24"/>
        </w:rPr>
        <w:t xml:space="preserve">is 77,05. On </w:t>
      </w:r>
      <w:r w:rsidRPr="00D178BF">
        <w:rPr>
          <w:rFonts w:ascii="Times New Roman" w:hAnsi="Times New Roman" w:cs="Times New Roman"/>
          <w:sz w:val="24"/>
          <w:szCs w:val="24"/>
        </w:rPr>
        <w:t>T</w:t>
      </w:r>
      <w:r w:rsidRPr="00BF0642">
        <w:rPr>
          <w:rFonts w:ascii="Times New Roman" w:hAnsi="Times New Roman" w:cs="Times New Roman"/>
          <w:b/>
          <w:sz w:val="24"/>
          <w:szCs w:val="24"/>
        </w:rPr>
        <w:t xml:space="preserve"> </w:t>
      </w:r>
      <w:r w:rsidRPr="00D178BF">
        <w:rPr>
          <w:rFonts w:ascii="Times New Roman" w:hAnsi="Times New Roman" w:cs="Times New Roman"/>
          <w:sz w:val="24"/>
          <w:szCs w:val="24"/>
        </w:rPr>
        <w:t xml:space="preserve">– Test of </w:t>
      </w:r>
      <w:r w:rsidR="00FE7C97">
        <w:rPr>
          <w:rFonts w:ascii="Times New Roman" w:hAnsi="Times New Roman" w:cs="Times New Roman"/>
          <w:color w:val="000000"/>
          <w:sz w:val="24"/>
          <w:szCs w:val="24"/>
        </w:rPr>
        <w:t>TPS</w:t>
      </w:r>
      <w:r w:rsidRPr="00E73003">
        <w:rPr>
          <w:rFonts w:ascii="Times New Roman" w:hAnsi="Times New Roman" w:cs="Times New Roman"/>
          <w:b/>
          <w:sz w:val="24"/>
          <w:szCs w:val="24"/>
        </w:rPr>
        <w:t xml:space="preserve"> </w:t>
      </w:r>
      <w:r w:rsidRPr="00D178BF">
        <w:rPr>
          <w:rFonts w:ascii="Times New Roman" w:hAnsi="Times New Roman" w:cs="Times New Roman"/>
          <w:sz w:val="24"/>
          <w:szCs w:val="24"/>
        </w:rPr>
        <w:t xml:space="preserve"> Teaching Technique</w:t>
      </w:r>
      <w:r>
        <w:rPr>
          <w:rFonts w:ascii="Times New Roman" w:hAnsi="Times New Roman" w:cs="Times New Roman"/>
          <w:sz w:val="24"/>
          <w:szCs w:val="24"/>
        </w:rPr>
        <w:t xml:space="preserve"> show that The Sig.</w:t>
      </w:r>
      <w:r w:rsidRPr="004475F3">
        <w:rPr>
          <w:rFonts w:ascii="Times New Roman" w:hAnsi="Times New Roman" w:cs="Times New Roman"/>
          <w:color w:val="000000"/>
          <w:sz w:val="19"/>
          <w:szCs w:val="19"/>
        </w:rPr>
        <w:t xml:space="preserve"> </w:t>
      </w:r>
      <w:r w:rsidRPr="004475F3">
        <w:rPr>
          <w:rFonts w:ascii="Times New Roman" w:hAnsi="Times New Roman" w:cs="Times New Roman"/>
          <w:color w:val="000000"/>
          <w:sz w:val="24"/>
          <w:szCs w:val="24"/>
        </w:rPr>
        <w:t>(2-tailed)</w:t>
      </w:r>
      <w:r>
        <w:rPr>
          <w:rFonts w:ascii="Times New Roman" w:hAnsi="Times New Roman" w:cs="Times New Roman"/>
          <w:sz w:val="24"/>
          <w:szCs w:val="24"/>
        </w:rPr>
        <w:t xml:space="preserve"> value is 0.00 &lt; 0.05. It’s mean, there is the difference score before and after we applied </w:t>
      </w:r>
      <w:r w:rsidR="00FE7C97">
        <w:rPr>
          <w:rFonts w:ascii="Times New Roman" w:hAnsi="Times New Roman" w:cs="Times New Roman"/>
          <w:sz w:val="24"/>
          <w:szCs w:val="24"/>
        </w:rPr>
        <w:t>TPS</w:t>
      </w:r>
      <w:r>
        <w:rPr>
          <w:rFonts w:ascii="Times New Roman" w:hAnsi="Times New Roman" w:cs="Times New Roman"/>
          <w:sz w:val="24"/>
          <w:szCs w:val="24"/>
        </w:rPr>
        <w:t xml:space="preserve"> Teaching Technique. We can conclude that  there </w:t>
      </w:r>
      <w:r w:rsidR="0033100D">
        <w:rPr>
          <w:rFonts w:ascii="Times New Roman" w:hAnsi="Times New Roman" w:cs="Times New Roman"/>
          <w:sz w:val="24"/>
          <w:szCs w:val="24"/>
        </w:rPr>
        <w:t>is</w:t>
      </w:r>
      <w:r>
        <w:rPr>
          <w:rFonts w:ascii="Times New Roman" w:hAnsi="Times New Roman" w:cs="Times New Roman"/>
          <w:sz w:val="24"/>
          <w:szCs w:val="24"/>
        </w:rPr>
        <w:t xml:space="preserve"> the effect of TPS Teaching Technique on </w:t>
      </w:r>
      <w:r w:rsidRPr="004B532D">
        <w:rPr>
          <w:rFonts w:ascii="Times New Roman" w:hAnsi="Times New Roman" w:cs="Times New Roman"/>
          <w:sz w:val="24"/>
          <w:szCs w:val="24"/>
        </w:rPr>
        <w:t>students’ Narrative Writing Achievement</w:t>
      </w:r>
      <w:r>
        <w:rPr>
          <w:rFonts w:ascii="Times New Roman" w:hAnsi="Times New Roman" w:cs="Times New Roman"/>
          <w:sz w:val="24"/>
          <w:szCs w:val="24"/>
        </w:rPr>
        <w:t xml:space="preserve">. </w:t>
      </w:r>
    </w:p>
    <w:p w:rsidR="007C27A0" w:rsidRPr="00E73003" w:rsidRDefault="007C27A0" w:rsidP="00AD7720">
      <w:pPr>
        <w:spacing w:after="0" w:line="240" w:lineRule="auto"/>
        <w:rPr>
          <w:rFonts w:ascii="Times New Roman" w:hAnsi="Times New Roman" w:cs="Times New Roman"/>
          <w:b/>
          <w:sz w:val="24"/>
          <w:szCs w:val="24"/>
        </w:rPr>
      </w:pPr>
    </w:p>
    <w:p w:rsidR="00414804" w:rsidRPr="00B95307" w:rsidRDefault="00414804" w:rsidP="00AD7720">
      <w:pPr>
        <w:pStyle w:val="ListParagraph"/>
        <w:numPr>
          <w:ilvl w:val="0"/>
          <w:numId w:val="21"/>
        </w:numPr>
        <w:spacing w:after="0" w:line="240" w:lineRule="auto"/>
        <w:jc w:val="both"/>
        <w:rPr>
          <w:rFonts w:ascii="Times New Roman" w:hAnsi="Times New Roman" w:cs="Times New Roman"/>
          <w:b/>
          <w:sz w:val="24"/>
          <w:szCs w:val="24"/>
        </w:rPr>
      </w:pPr>
      <w:r w:rsidRPr="00B95307">
        <w:rPr>
          <w:rFonts w:ascii="Times New Roman" w:hAnsi="Times New Roman" w:cs="Times New Roman"/>
          <w:b/>
          <w:sz w:val="24"/>
          <w:szCs w:val="24"/>
        </w:rPr>
        <w:t xml:space="preserve">The interaction Between Jigsaw, </w:t>
      </w:r>
      <w:r w:rsidRPr="00B95307">
        <w:rPr>
          <w:rFonts w:ascii="Times New Roman" w:hAnsi="Times New Roman" w:cs="Times New Roman"/>
          <w:b/>
          <w:color w:val="000000"/>
          <w:sz w:val="24"/>
          <w:szCs w:val="24"/>
        </w:rPr>
        <w:t>Student Teams Achievement Divisions (STAD)</w:t>
      </w:r>
      <w:r w:rsidRPr="00B95307">
        <w:rPr>
          <w:rFonts w:ascii="Times New Roman" w:hAnsi="Times New Roman" w:cs="Times New Roman"/>
          <w:b/>
          <w:sz w:val="24"/>
          <w:szCs w:val="24"/>
        </w:rPr>
        <w:t xml:space="preserve"> and </w:t>
      </w:r>
      <w:r w:rsidRPr="00B95307">
        <w:rPr>
          <w:rFonts w:ascii="Times New Roman" w:hAnsi="Times New Roman" w:cs="Times New Roman"/>
          <w:b/>
          <w:color w:val="000000"/>
          <w:sz w:val="24"/>
          <w:szCs w:val="24"/>
        </w:rPr>
        <w:t>Think Pair Share (TPS)</w:t>
      </w:r>
      <w:r w:rsidRPr="00B95307">
        <w:rPr>
          <w:rFonts w:ascii="Times New Roman" w:hAnsi="Times New Roman" w:cs="Times New Roman"/>
          <w:b/>
          <w:sz w:val="24"/>
          <w:szCs w:val="24"/>
        </w:rPr>
        <w:t xml:space="preserve"> Teaching Technique on  Students’ Narrative Writing Achievement </w:t>
      </w:r>
    </w:p>
    <w:p w:rsidR="00A42528" w:rsidRPr="00E73003" w:rsidRDefault="00414804" w:rsidP="00AD7720">
      <w:pPr>
        <w:pStyle w:val="ListParagraph"/>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The result of this research show that </w:t>
      </w:r>
      <w:r w:rsidR="0033100D">
        <w:rPr>
          <w:rFonts w:ascii="Times New Roman" w:hAnsi="Times New Roman" w:cs="Times New Roman"/>
          <w:sz w:val="24"/>
          <w:szCs w:val="24"/>
        </w:rPr>
        <w:t xml:space="preserve">there are interaction between </w:t>
      </w:r>
      <w:r w:rsidR="0033100D" w:rsidRPr="0033100D">
        <w:rPr>
          <w:rFonts w:ascii="Times New Roman" w:hAnsi="Times New Roman" w:cs="Times New Roman"/>
          <w:sz w:val="24"/>
          <w:szCs w:val="24"/>
        </w:rPr>
        <w:t xml:space="preserve">Jigsaw, </w:t>
      </w:r>
      <w:r w:rsidR="00FE7C97">
        <w:rPr>
          <w:rFonts w:ascii="Times New Roman" w:hAnsi="Times New Roman" w:cs="Times New Roman"/>
          <w:color w:val="000000"/>
          <w:sz w:val="24"/>
          <w:szCs w:val="24"/>
        </w:rPr>
        <w:t>STAD</w:t>
      </w:r>
      <w:r w:rsidR="0033100D" w:rsidRPr="0033100D">
        <w:rPr>
          <w:rFonts w:ascii="Times New Roman" w:hAnsi="Times New Roman" w:cs="Times New Roman"/>
          <w:sz w:val="24"/>
          <w:szCs w:val="24"/>
        </w:rPr>
        <w:t xml:space="preserve"> and </w:t>
      </w:r>
      <w:r w:rsidR="00FE7C97">
        <w:rPr>
          <w:rFonts w:ascii="Times New Roman" w:hAnsi="Times New Roman" w:cs="Times New Roman"/>
          <w:color w:val="000000"/>
          <w:sz w:val="24"/>
          <w:szCs w:val="24"/>
        </w:rPr>
        <w:t xml:space="preserve">TPS </w:t>
      </w:r>
      <w:r w:rsidR="0033100D" w:rsidRPr="0033100D">
        <w:rPr>
          <w:rFonts w:ascii="Times New Roman" w:hAnsi="Times New Roman" w:cs="Times New Roman"/>
          <w:sz w:val="24"/>
          <w:szCs w:val="24"/>
        </w:rPr>
        <w:t>Teaching Technique on</w:t>
      </w:r>
      <w:r w:rsidR="00E817DE">
        <w:rPr>
          <w:rFonts w:ascii="Times New Roman" w:hAnsi="Times New Roman" w:cs="Times New Roman"/>
          <w:sz w:val="24"/>
          <w:szCs w:val="24"/>
        </w:rPr>
        <w:t xml:space="preserve"> </w:t>
      </w:r>
      <w:r w:rsidR="0033100D" w:rsidRPr="0033100D">
        <w:rPr>
          <w:rFonts w:ascii="Times New Roman" w:hAnsi="Times New Roman" w:cs="Times New Roman"/>
          <w:sz w:val="24"/>
          <w:szCs w:val="24"/>
        </w:rPr>
        <w:t>Students’ Narrative Writing Achievement</w:t>
      </w:r>
      <w:r w:rsidR="0033100D">
        <w:rPr>
          <w:rFonts w:ascii="Times New Roman" w:hAnsi="Times New Roman" w:cs="Times New Roman"/>
          <w:sz w:val="24"/>
          <w:szCs w:val="24"/>
        </w:rPr>
        <w:t xml:space="preserve">. There are some Teaching Technique in Cooperative Learning Method, but in this research the researcher used 3 Teaching Technique. Based on explanation above the research assumes that </w:t>
      </w:r>
      <w:r w:rsidR="001B1DB2" w:rsidRPr="00E73003">
        <w:rPr>
          <w:rFonts w:ascii="Times New Roman" w:hAnsi="Times New Roman" w:cs="Times New Roman"/>
          <w:sz w:val="24"/>
          <w:szCs w:val="24"/>
        </w:rPr>
        <w:t xml:space="preserve">Jigsaw </w:t>
      </w:r>
      <w:r w:rsidR="001B1DB2">
        <w:rPr>
          <w:rFonts w:ascii="Times New Roman" w:hAnsi="Times New Roman" w:cs="Times New Roman"/>
          <w:sz w:val="24"/>
          <w:szCs w:val="24"/>
        </w:rPr>
        <w:t>Teaching T</w:t>
      </w:r>
      <w:r w:rsidR="001B1DB2" w:rsidRPr="00E73003">
        <w:rPr>
          <w:rFonts w:ascii="Times New Roman" w:hAnsi="Times New Roman" w:cs="Times New Roman"/>
          <w:sz w:val="24"/>
          <w:szCs w:val="24"/>
        </w:rPr>
        <w:t xml:space="preserve">echnique more </w:t>
      </w:r>
      <w:r w:rsidR="001B1DB2">
        <w:rPr>
          <w:rFonts w:ascii="Times New Roman" w:hAnsi="Times New Roman" w:cs="Times New Roman"/>
          <w:sz w:val="24"/>
          <w:szCs w:val="24"/>
        </w:rPr>
        <w:t xml:space="preserve">significant to </w:t>
      </w:r>
      <w:r w:rsidR="001B1DB2" w:rsidRPr="00E73003">
        <w:rPr>
          <w:rFonts w:ascii="Times New Roman" w:hAnsi="Times New Roman" w:cs="Times New Roman"/>
          <w:sz w:val="24"/>
          <w:szCs w:val="24"/>
        </w:rPr>
        <w:t xml:space="preserve">affect the students’ ability in Writing Narrative Text than </w:t>
      </w:r>
      <w:r w:rsidR="00FE7C97">
        <w:rPr>
          <w:rFonts w:ascii="Times New Roman" w:hAnsi="Times New Roman" w:cs="Times New Roman"/>
          <w:color w:val="000000"/>
          <w:sz w:val="24"/>
          <w:szCs w:val="24"/>
        </w:rPr>
        <w:t>STAD</w:t>
      </w:r>
      <w:r w:rsidR="001B1DB2">
        <w:rPr>
          <w:rFonts w:ascii="Times New Roman" w:hAnsi="Times New Roman" w:cs="Times New Roman"/>
          <w:color w:val="000000"/>
          <w:sz w:val="24"/>
          <w:szCs w:val="24"/>
        </w:rPr>
        <w:t xml:space="preserve"> </w:t>
      </w:r>
      <w:r w:rsidR="001B1DB2">
        <w:rPr>
          <w:rFonts w:ascii="Times New Roman" w:hAnsi="Times New Roman" w:cs="Times New Roman"/>
          <w:sz w:val="24"/>
          <w:szCs w:val="24"/>
        </w:rPr>
        <w:t>Teaching T</w:t>
      </w:r>
      <w:r w:rsidR="001B1DB2" w:rsidRPr="00E73003">
        <w:rPr>
          <w:rFonts w:ascii="Times New Roman" w:hAnsi="Times New Roman" w:cs="Times New Roman"/>
          <w:sz w:val="24"/>
          <w:szCs w:val="24"/>
        </w:rPr>
        <w:t>echnique</w:t>
      </w:r>
      <w:r w:rsidR="001B1DB2" w:rsidRPr="00E73003">
        <w:rPr>
          <w:rFonts w:ascii="Times New Roman" w:hAnsi="Times New Roman" w:cs="Times New Roman"/>
          <w:color w:val="000000"/>
          <w:sz w:val="24"/>
          <w:szCs w:val="24"/>
        </w:rPr>
        <w:t xml:space="preserve"> or </w:t>
      </w:r>
      <w:r w:rsidR="00FE7C97">
        <w:rPr>
          <w:rFonts w:ascii="Times New Roman" w:hAnsi="Times New Roman" w:cs="Times New Roman"/>
          <w:color w:val="000000"/>
          <w:sz w:val="24"/>
          <w:szCs w:val="24"/>
        </w:rPr>
        <w:t>TPS</w:t>
      </w:r>
      <w:r w:rsidR="001B1DB2" w:rsidRPr="00E73003">
        <w:rPr>
          <w:rFonts w:ascii="Times New Roman" w:hAnsi="Times New Roman" w:cs="Times New Roman"/>
          <w:color w:val="000000"/>
          <w:sz w:val="24"/>
          <w:szCs w:val="24"/>
        </w:rPr>
        <w:t xml:space="preserve"> </w:t>
      </w:r>
      <w:r w:rsidR="001B1DB2">
        <w:rPr>
          <w:rFonts w:ascii="Times New Roman" w:hAnsi="Times New Roman" w:cs="Times New Roman"/>
          <w:sz w:val="24"/>
          <w:szCs w:val="24"/>
        </w:rPr>
        <w:t>Teaching T</w:t>
      </w:r>
      <w:r w:rsidR="001B1DB2" w:rsidRPr="00E73003">
        <w:rPr>
          <w:rFonts w:ascii="Times New Roman" w:hAnsi="Times New Roman" w:cs="Times New Roman"/>
          <w:sz w:val="24"/>
          <w:szCs w:val="24"/>
        </w:rPr>
        <w:t>echnique</w:t>
      </w:r>
    </w:p>
    <w:p w:rsidR="00DD3DB8" w:rsidRDefault="00DD3DB8" w:rsidP="00AD7720">
      <w:pPr>
        <w:spacing w:after="0" w:line="240" w:lineRule="auto"/>
        <w:jc w:val="both"/>
        <w:rPr>
          <w:rFonts w:ascii="Times New Roman" w:hAnsi="Times New Roman" w:cs="Times New Roman"/>
          <w:b/>
          <w:sz w:val="24"/>
          <w:szCs w:val="24"/>
        </w:rPr>
      </w:pPr>
    </w:p>
    <w:p w:rsidR="00FE137B" w:rsidRPr="00E73003" w:rsidRDefault="009B60B1" w:rsidP="00AD7720">
      <w:pPr>
        <w:spacing w:after="0" w:line="240" w:lineRule="auto"/>
        <w:jc w:val="both"/>
        <w:rPr>
          <w:rFonts w:ascii="Times New Roman" w:hAnsi="Times New Roman" w:cs="Times New Roman"/>
          <w:sz w:val="24"/>
          <w:szCs w:val="24"/>
        </w:rPr>
      </w:pPr>
      <w:r w:rsidRPr="00E73003">
        <w:rPr>
          <w:rFonts w:ascii="Times New Roman" w:hAnsi="Times New Roman" w:cs="Times New Roman"/>
          <w:b/>
          <w:sz w:val="24"/>
          <w:szCs w:val="24"/>
        </w:rPr>
        <w:t>CONCLUSION AND SUGGESTION</w:t>
      </w:r>
    </w:p>
    <w:p w:rsidR="009B60B1" w:rsidRPr="003D5592" w:rsidRDefault="009B60B1" w:rsidP="00AD7720">
      <w:pPr>
        <w:spacing w:after="0" w:line="240" w:lineRule="auto"/>
        <w:jc w:val="both"/>
        <w:rPr>
          <w:rFonts w:ascii="Times New Roman" w:hAnsi="Times New Roman" w:cs="Times New Roman"/>
          <w:b/>
          <w:sz w:val="24"/>
          <w:szCs w:val="24"/>
        </w:rPr>
      </w:pPr>
      <w:r w:rsidRPr="003D5592">
        <w:rPr>
          <w:rFonts w:ascii="Times New Roman" w:hAnsi="Times New Roman" w:cs="Times New Roman"/>
          <w:b/>
          <w:sz w:val="24"/>
          <w:szCs w:val="24"/>
        </w:rPr>
        <w:t xml:space="preserve">Conclusion </w:t>
      </w:r>
    </w:p>
    <w:p w:rsidR="009B60B1" w:rsidRPr="00E73003" w:rsidRDefault="009B60B1" w:rsidP="00AD7720">
      <w:pPr>
        <w:spacing w:after="0" w:line="240" w:lineRule="auto"/>
        <w:ind w:firstLine="567"/>
        <w:jc w:val="both"/>
        <w:rPr>
          <w:rFonts w:ascii="Times New Roman" w:hAnsi="Times New Roman" w:cs="Times New Roman"/>
          <w:sz w:val="24"/>
          <w:szCs w:val="24"/>
        </w:rPr>
      </w:pPr>
      <w:r w:rsidRPr="00E73003">
        <w:rPr>
          <w:rFonts w:ascii="Times New Roman" w:hAnsi="Times New Roman" w:cs="Times New Roman"/>
          <w:sz w:val="24"/>
          <w:szCs w:val="24"/>
        </w:rPr>
        <w:t>Based on th</w:t>
      </w:r>
      <w:r w:rsidR="00E817DE">
        <w:rPr>
          <w:rFonts w:ascii="Times New Roman" w:hAnsi="Times New Roman" w:cs="Times New Roman"/>
          <w:sz w:val="24"/>
          <w:szCs w:val="24"/>
        </w:rPr>
        <w:t>e data analysis and testing hyp</w:t>
      </w:r>
      <w:r w:rsidRPr="00E73003">
        <w:rPr>
          <w:rFonts w:ascii="Times New Roman" w:hAnsi="Times New Roman" w:cs="Times New Roman"/>
          <w:sz w:val="24"/>
          <w:szCs w:val="24"/>
        </w:rPr>
        <w:t>othesis, the researcher can conclude that :</w:t>
      </w:r>
    </w:p>
    <w:p w:rsidR="000E418C" w:rsidRDefault="000E418C" w:rsidP="00AD7720">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There are</w:t>
      </w:r>
      <w:r w:rsidRPr="00E73003">
        <w:rPr>
          <w:rFonts w:ascii="Times New Roman" w:hAnsi="Times New Roman" w:cs="Times New Roman"/>
          <w:sz w:val="24"/>
          <w:szCs w:val="24"/>
        </w:rPr>
        <w:t xml:space="preserve"> the effect</w:t>
      </w:r>
      <w:r>
        <w:rPr>
          <w:rFonts w:ascii="Times New Roman" w:hAnsi="Times New Roman" w:cs="Times New Roman"/>
          <w:sz w:val="24"/>
          <w:szCs w:val="24"/>
        </w:rPr>
        <w:t>s</w:t>
      </w:r>
      <w:r w:rsidRPr="00E73003">
        <w:rPr>
          <w:rFonts w:ascii="Times New Roman" w:hAnsi="Times New Roman" w:cs="Times New Roman"/>
          <w:sz w:val="24"/>
          <w:szCs w:val="24"/>
        </w:rPr>
        <w:t xml:space="preserve"> of Jigsaw</w:t>
      </w:r>
      <w:r>
        <w:rPr>
          <w:rFonts w:ascii="Times New Roman" w:hAnsi="Times New Roman" w:cs="Times New Roman"/>
          <w:sz w:val="24"/>
          <w:szCs w:val="24"/>
        </w:rPr>
        <w:t xml:space="preserve">, </w:t>
      </w:r>
      <w:r w:rsidR="00FE7C97">
        <w:rPr>
          <w:rFonts w:ascii="Times New Roman" w:hAnsi="Times New Roman" w:cs="Times New Roman"/>
          <w:color w:val="000000"/>
          <w:sz w:val="24"/>
          <w:szCs w:val="24"/>
        </w:rPr>
        <w:t>STAD</w:t>
      </w:r>
      <w:r>
        <w:rPr>
          <w:rFonts w:ascii="Times New Roman" w:hAnsi="Times New Roman" w:cs="Times New Roman"/>
          <w:color w:val="000000"/>
          <w:sz w:val="24"/>
          <w:szCs w:val="24"/>
        </w:rPr>
        <w:t xml:space="preserve"> </w:t>
      </w:r>
      <w:r>
        <w:rPr>
          <w:rFonts w:ascii="Times New Roman" w:hAnsi="Times New Roman" w:cs="Times New Roman"/>
          <w:sz w:val="24"/>
          <w:szCs w:val="24"/>
        </w:rPr>
        <w:t>and</w:t>
      </w:r>
      <w:r>
        <w:rPr>
          <w:rFonts w:ascii="Times New Roman" w:hAnsi="Times New Roman" w:cs="Times New Roman"/>
          <w:color w:val="000000"/>
          <w:sz w:val="24"/>
          <w:szCs w:val="24"/>
        </w:rPr>
        <w:t xml:space="preserve"> </w:t>
      </w:r>
      <w:r w:rsidR="00FE7C97">
        <w:rPr>
          <w:rFonts w:ascii="Times New Roman" w:hAnsi="Times New Roman" w:cs="Times New Roman"/>
          <w:color w:val="000000"/>
          <w:sz w:val="24"/>
          <w:szCs w:val="24"/>
        </w:rPr>
        <w:t>TPS</w:t>
      </w:r>
      <w:r w:rsidR="00DF4E04">
        <w:rPr>
          <w:rFonts w:ascii="Times New Roman" w:hAnsi="Times New Roman" w:cs="Times New Roman"/>
          <w:color w:val="000000"/>
          <w:sz w:val="24"/>
          <w:szCs w:val="24"/>
        </w:rPr>
        <w:t xml:space="preserve"> </w:t>
      </w:r>
      <w:r>
        <w:rPr>
          <w:rFonts w:ascii="Times New Roman" w:hAnsi="Times New Roman" w:cs="Times New Roman"/>
          <w:sz w:val="24"/>
          <w:szCs w:val="24"/>
        </w:rPr>
        <w:t>Teaching T</w:t>
      </w:r>
      <w:r w:rsidRPr="00E73003">
        <w:rPr>
          <w:rFonts w:ascii="Times New Roman" w:hAnsi="Times New Roman" w:cs="Times New Roman"/>
          <w:sz w:val="24"/>
          <w:szCs w:val="24"/>
        </w:rPr>
        <w:t xml:space="preserve">echnique </w:t>
      </w:r>
      <w:r>
        <w:rPr>
          <w:rFonts w:ascii="Times New Roman" w:hAnsi="Times New Roman" w:cs="Times New Roman"/>
          <w:sz w:val="24"/>
          <w:szCs w:val="24"/>
        </w:rPr>
        <w:t>Teaching T</w:t>
      </w:r>
      <w:r w:rsidRPr="00E73003">
        <w:rPr>
          <w:rFonts w:ascii="Times New Roman" w:hAnsi="Times New Roman" w:cs="Times New Roman"/>
          <w:sz w:val="24"/>
          <w:szCs w:val="24"/>
        </w:rPr>
        <w:t>echnique in writing narrative text on students’ achievement.</w:t>
      </w:r>
      <w:r>
        <w:rPr>
          <w:rFonts w:ascii="Times New Roman" w:hAnsi="Times New Roman" w:cs="Times New Roman"/>
          <w:sz w:val="24"/>
          <w:szCs w:val="24"/>
        </w:rPr>
        <w:t xml:space="preserve"> </w:t>
      </w:r>
      <w:r w:rsidRPr="006864ED">
        <w:rPr>
          <w:rFonts w:ascii="Times New Roman" w:hAnsi="Times New Roman" w:cs="Times New Roman"/>
          <w:sz w:val="24"/>
          <w:szCs w:val="24"/>
        </w:rPr>
        <w:t>Jigsaw Sig.</w:t>
      </w:r>
      <w:r w:rsidRPr="006864ED">
        <w:rPr>
          <w:rFonts w:ascii="Times New Roman" w:hAnsi="Times New Roman" w:cs="Times New Roman"/>
          <w:color w:val="000000"/>
          <w:sz w:val="24"/>
          <w:szCs w:val="24"/>
        </w:rPr>
        <w:t xml:space="preserve"> (2-tailed)</w:t>
      </w:r>
      <w:r>
        <w:rPr>
          <w:rFonts w:ascii="Times New Roman" w:hAnsi="Times New Roman" w:cs="Times New Roman"/>
          <w:sz w:val="24"/>
          <w:szCs w:val="24"/>
        </w:rPr>
        <w:t xml:space="preserve"> </w:t>
      </w:r>
      <w:r w:rsidRPr="006864ED">
        <w:rPr>
          <w:rFonts w:ascii="Times New Roman" w:hAnsi="Times New Roman" w:cs="Times New Roman"/>
          <w:sz w:val="24"/>
          <w:szCs w:val="24"/>
        </w:rPr>
        <w:t xml:space="preserve">value is 0.00 &lt; 0.05, it means Jigsaw can affect the students ability in writing. </w:t>
      </w:r>
      <w:r w:rsidR="00FE7C97">
        <w:rPr>
          <w:rFonts w:ascii="Times New Roman" w:hAnsi="Times New Roman" w:cs="Times New Roman"/>
          <w:sz w:val="24"/>
          <w:szCs w:val="24"/>
        </w:rPr>
        <w:t>STAD</w:t>
      </w:r>
      <w:r w:rsidRPr="006864ED">
        <w:rPr>
          <w:rFonts w:ascii="Times New Roman" w:hAnsi="Times New Roman" w:cs="Times New Roman"/>
          <w:sz w:val="24"/>
          <w:szCs w:val="24"/>
        </w:rPr>
        <w:t xml:space="preserve"> Sig.</w:t>
      </w:r>
      <w:r w:rsidRPr="006864ED">
        <w:rPr>
          <w:rFonts w:ascii="Times New Roman" w:hAnsi="Times New Roman" w:cs="Times New Roman"/>
          <w:color w:val="000000"/>
          <w:sz w:val="24"/>
          <w:szCs w:val="24"/>
        </w:rPr>
        <w:t xml:space="preserve"> (2-tailed)</w:t>
      </w:r>
      <w:r w:rsidRPr="006864ED">
        <w:rPr>
          <w:rFonts w:ascii="Times New Roman" w:hAnsi="Times New Roman" w:cs="Times New Roman"/>
          <w:sz w:val="24"/>
          <w:szCs w:val="24"/>
        </w:rPr>
        <w:t xml:space="preserve"> value is 0.00 &lt; 0.05, it means STAD can affect the students ability in writing.  </w:t>
      </w:r>
      <w:r w:rsidR="00FE7C97">
        <w:rPr>
          <w:rStyle w:val="fontstyle01"/>
          <w:rFonts w:ascii="Times New Roman" w:hAnsi="Times New Roman" w:cs="Times New Roman"/>
          <w:sz w:val="24"/>
          <w:szCs w:val="24"/>
        </w:rPr>
        <w:t>TPS</w:t>
      </w:r>
      <w:r w:rsidRPr="006864ED">
        <w:rPr>
          <w:rStyle w:val="fontstyle01"/>
          <w:rFonts w:ascii="Times New Roman" w:hAnsi="Times New Roman" w:cs="Times New Roman"/>
          <w:sz w:val="24"/>
          <w:szCs w:val="24"/>
        </w:rPr>
        <w:t xml:space="preserve"> </w:t>
      </w:r>
      <w:r w:rsidRPr="006864ED">
        <w:rPr>
          <w:rFonts w:ascii="Times New Roman" w:hAnsi="Times New Roman" w:cs="Times New Roman"/>
          <w:sz w:val="24"/>
          <w:szCs w:val="24"/>
        </w:rPr>
        <w:t>Sig.</w:t>
      </w:r>
      <w:r w:rsidRPr="006864ED">
        <w:rPr>
          <w:rFonts w:ascii="Times New Roman" w:hAnsi="Times New Roman" w:cs="Times New Roman"/>
          <w:color w:val="000000"/>
          <w:sz w:val="24"/>
          <w:szCs w:val="24"/>
        </w:rPr>
        <w:t xml:space="preserve"> (2-tailed)</w:t>
      </w:r>
      <w:r>
        <w:rPr>
          <w:rFonts w:ascii="Times New Roman" w:hAnsi="Times New Roman" w:cs="Times New Roman"/>
          <w:sz w:val="24"/>
          <w:szCs w:val="24"/>
        </w:rPr>
        <w:t xml:space="preserve"> value is 0.00 &lt; 0.05.</w:t>
      </w:r>
    </w:p>
    <w:p w:rsidR="000E418C" w:rsidRPr="000E418C" w:rsidRDefault="000E418C" w:rsidP="000E418C">
      <w:pPr>
        <w:pStyle w:val="ListParagraph"/>
        <w:numPr>
          <w:ilvl w:val="0"/>
          <w:numId w:val="12"/>
        </w:numPr>
        <w:spacing w:after="0" w:line="240" w:lineRule="auto"/>
        <w:ind w:left="284" w:hanging="284"/>
        <w:jc w:val="both"/>
        <w:rPr>
          <w:rStyle w:val="fontstyle01"/>
          <w:rFonts w:ascii="Times New Roman" w:hAnsi="Times New Roman" w:cs="Times New Roman"/>
          <w:color w:val="auto"/>
          <w:sz w:val="24"/>
          <w:szCs w:val="24"/>
        </w:rPr>
      </w:pPr>
      <w:r>
        <w:rPr>
          <w:rFonts w:ascii="Times New Roman" w:hAnsi="Times New Roman" w:cs="Times New Roman"/>
          <w:sz w:val="24"/>
          <w:szCs w:val="24"/>
        </w:rPr>
        <w:t xml:space="preserve">The increasing percentage of Jigsaw Teaching Technique to 75%, </w:t>
      </w:r>
      <w:r w:rsidR="00FE7C97">
        <w:rPr>
          <w:rFonts w:ascii="Times New Roman" w:hAnsi="Times New Roman" w:cs="Times New Roman"/>
          <w:sz w:val="24"/>
          <w:szCs w:val="24"/>
        </w:rPr>
        <w:t>STAD</w:t>
      </w:r>
      <w:r w:rsidRPr="006864ED">
        <w:rPr>
          <w:rFonts w:ascii="Times New Roman" w:hAnsi="Times New Roman" w:cs="Times New Roman"/>
          <w:sz w:val="24"/>
          <w:szCs w:val="24"/>
        </w:rPr>
        <w:t xml:space="preserve"> </w:t>
      </w:r>
      <w:r>
        <w:rPr>
          <w:rFonts w:ascii="Times New Roman" w:hAnsi="Times New Roman" w:cs="Times New Roman"/>
          <w:sz w:val="24"/>
          <w:szCs w:val="24"/>
        </w:rPr>
        <w:t xml:space="preserve">to 68% </w:t>
      </w:r>
      <w:r w:rsidR="00FE7C97">
        <w:rPr>
          <w:rFonts w:ascii="Times New Roman" w:hAnsi="Times New Roman" w:cs="Times New Roman"/>
          <w:sz w:val="24"/>
          <w:szCs w:val="24"/>
        </w:rPr>
        <w:t>TPS</w:t>
      </w:r>
      <w:r w:rsidRPr="006864ED">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to 57%.</w:t>
      </w:r>
    </w:p>
    <w:p w:rsidR="000E418C" w:rsidRPr="000E418C" w:rsidRDefault="000E418C" w:rsidP="000E418C">
      <w:pPr>
        <w:pStyle w:val="ListParagraph"/>
        <w:numPr>
          <w:ilvl w:val="0"/>
          <w:numId w:val="12"/>
        </w:numPr>
        <w:spacing w:after="0" w:line="240" w:lineRule="auto"/>
        <w:ind w:left="284" w:hanging="284"/>
        <w:jc w:val="both"/>
        <w:rPr>
          <w:rFonts w:ascii="Times New Roman" w:hAnsi="Times New Roman" w:cs="Times New Roman"/>
          <w:sz w:val="24"/>
          <w:szCs w:val="24"/>
        </w:rPr>
      </w:pPr>
      <w:r w:rsidRPr="000E418C">
        <w:rPr>
          <w:rFonts w:ascii="Times New Roman" w:hAnsi="Times New Roman" w:cs="Times New Roman"/>
          <w:sz w:val="24"/>
          <w:szCs w:val="24"/>
        </w:rPr>
        <w:t xml:space="preserve">Jigsaw Teaching Technique most significant to affect the students’ ability in Writing Narrative Text than </w:t>
      </w:r>
      <w:r w:rsidR="00FE7C97">
        <w:rPr>
          <w:rFonts w:ascii="Times New Roman" w:hAnsi="Times New Roman" w:cs="Times New Roman"/>
          <w:color w:val="000000"/>
          <w:sz w:val="24"/>
          <w:szCs w:val="24"/>
        </w:rPr>
        <w:t>STAD</w:t>
      </w:r>
      <w:r w:rsidRPr="000E418C">
        <w:rPr>
          <w:rFonts w:ascii="Times New Roman" w:hAnsi="Times New Roman" w:cs="Times New Roman"/>
          <w:color w:val="000000"/>
          <w:sz w:val="24"/>
          <w:szCs w:val="24"/>
        </w:rPr>
        <w:t xml:space="preserve"> </w:t>
      </w:r>
      <w:r w:rsidRPr="000E418C">
        <w:rPr>
          <w:rFonts w:ascii="Times New Roman" w:hAnsi="Times New Roman" w:cs="Times New Roman"/>
          <w:sz w:val="24"/>
          <w:szCs w:val="24"/>
        </w:rPr>
        <w:t>Teaching Technique</w:t>
      </w:r>
      <w:r w:rsidRPr="000E418C">
        <w:rPr>
          <w:rFonts w:ascii="Times New Roman" w:hAnsi="Times New Roman" w:cs="Times New Roman"/>
          <w:color w:val="000000"/>
          <w:sz w:val="24"/>
          <w:szCs w:val="24"/>
        </w:rPr>
        <w:t xml:space="preserve"> or </w:t>
      </w:r>
      <w:r w:rsidR="00FE7C97">
        <w:rPr>
          <w:rFonts w:ascii="Times New Roman" w:hAnsi="Times New Roman" w:cs="Times New Roman"/>
          <w:color w:val="000000"/>
          <w:sz w:val="24"/>
          <w:szCs w:val="24"/>
        </w:rPr>
        <w:t xml:space="preserve">TPS </w:t>
      </w:r>
      <w:r w:rsidRPr="000E418C">
        <w:rPr>
          <w:rFonts w:ascii="Times New Roman" w:hAnsi="Times New Roman" w:cs="Times New Roman"/>
          <w:sz w:val="24"/>
          <w:szCs w:val="24"/>
        </w:rPr>
        <w:t xml:space="preserve">Teaching Technique. </w:t>
      </w:r>
      <w:r w:rsidRPr="000E418C">
        <w:rPr>
          <w:rStyle w:val="fontstyle01"/>
          <w:rFonts w:ascii="Times New Roman" w:hAnsi="Times New Roman" w:cs="Times New Roman"/>
          <w:sz w:val="24"/>
          <w:szCs w:val="24"/>
        </w:rPr>
        <w:t xml:space="preserve">In Jigsaw Teaching Technique, </w:t>
      </w:r>
      <w:r w:rsidRPr="000E418C">
        <w:rPr>
          <w:rFonts w:ascii="Times New Roman" w:hAnsi="Times New Roman" w:cs="Times New Roman"/>
          <w:color w:val="000000"/>
          <w:sz w:val="24"/>
          <w:szCs w:val="24"/>
        </w:rPr>
        <w:t>The mean difference is significant at the 0.05 level.</w:t>
      </w:r>
    </w:p>
    <w:p w:rsidR="00B45728" w:rsidRPr="000E418C" w:rsidRDefault="00B45728" w:rsidP="000E418C">
      <w:pPr>
        <w:pStyle w:val="ListParagraph"/>
        <w:spacing w:after="0" w:line="240" w:lineRule="auto"/>
        <w:ind w:left="284"/>
        <w:jc w:val="both"/>
        <w:rPr>
          <w:rFonts w:ascii="Times New Roman" w:hAnsi="Times New Roman" w:cs="Times New Roman"/>
          <w:sz w:val="24"/>
          <w:szCs w:val="24"/>
        </w:rPr>
      </w:pPr>
    </w:p>
    <w:p w:rsidR="00676088" w:rsidRDefault="00676088" w:rsidP="00AD7720">
      <w:pPr>
        <w:spacing w:after="0" w:line="240" w:lineRule="auto"/>
        <w:jc w:val="both"/>
        <w:rPr>
          <w:rStyle w:val="tlid-translation"/>
          <w:rFonts w:ascii="Times New Roman" w:hAnsi="Times New Roman" w:cs="Times New Roman"/>
          <w:sz w:val="24"/>
          <w:szCs w:val="24"/>
          <w:lang/>
        </w:rPr>
      </w:pPr>
      <w:r w:rsidRPr="00676088">
        <w:rPr>
          <w:rStyle w:val="tlid-translation"/>
          <w:rFonts w:ascii="Times New Roman" w:hAnsi="Times New Roman" w:cs="Times New Roman"/>
          <w:sz w:val="24"/>
          <w:szCs w:val="24"/>
          <w:lang/>
        </w:rPr>
        <w:t>We give thanks to:</w:t>
      </w:r>
    </w:p>
    <w:p w:rsidR="00676088" w:rsidRDefault="00676088" w:rsidP="00AD7720">
      <w:pPr>
        <w:spacing w:after="0" w:line="240" w:lineRule="auto"/>
        <w:jc w:val="both"/>
        <w:rPr>
          <w:rStyle w:val="tlid-translation"/>
          <w:rFonts w:ascii="Times New Roman" w:hAnsi="Times New Roman" w:cs="Times New Roman"/>
          <w:sz w:val="24"/>
          <w:szCs w:val="24"/>
          <w:lang/>
        </w:rPr>
      </w:pPr>
      <w:r w:rsidRPr="00676088">
        <w:rPr>
          <w:rStyle w:val="tlid-translation"/>
          <w:rFonts w:ascii="Times New Roman" w:hAnsi="Times New Roman" w:cs="Times New Roman"/>
          <w:sz w:val="24"/>
          <w:szCs w:val="24"/>
          <w:lang/>
        </w:rPr>
        <w:t>Directorate of Research and Community Service</w:t>
      </w:r>
    </w:p>
    <w:p w:rsidR="00676088" w:rsidRDefault="00676088" w:rsidP="00AD7720">
      <w:pPr>
        <w:spacing w:after="0" w:line="240" w:lineRule="auto"/>
        <w:jc w:val="both"/>
        <w:rPr>
          <w:rStyle w:val="tlid-translation"/>
          <w:rFonts w:ascii="Times New Roman" w:hAnsi="Times New Roman" w:cs="Times New Roman"/>
          <w:sz w:val="24"/>
          <w:szCs w:val="24"/>
          <w:lang/>
        </w:rPr>
      </w:pPr>
      <w:r w:rsidRPr="00676088">
        <w:rPr>
          <w:rStyle w:val="tlid-translation"/>
          <w:rFonts w:ascii="Times New Roman" w:hAnsi="Times New Roman" w:cs="Times New Roman"/>
          <w:sz w:val="24"/>
          <w:szCs w:val="24"/>
          <w:lang/>
        </w:rPr>
        <w:t>Directorate General of Research and Development Strengthening</w:t>
      </w:r>
    </w:p>
    <w:p w:rsidR="00676088" w:rsidRDefault="00676088" w:rsidP="00AD7720">
      <w:pPr>
        <w:spacing w:after="0" w:line="240" w:lineRule="auto"/>
        <w:jc w:val="both"/>
        <w:rPr>
          <w:rStyle w:val="tlid-translation"/>
          <w:rFonts w:ascii="Times New Roman" w:hAnsi="Times New Roman" w:cs="Times New Roman"/>
          <w:sz w:val="24"/>
          <w:szCs w:val="24"/>
          <w:lang/>
        </w:rPr>
      </w:pPr>
      <w:r w:rsidRPr="00676088">
        <w:rPr>
          <w:rStyle w:val="tlid-translation"/>
          <w:rFonts w:ascii="Times New Roman" w:hAnsi="Times New Roman" w:cs="Times New Roman"/>
          <w:sz w:val="24"/>
          <w:szCs w:val="24"/>
          <w:lang/>
        </w:rPr>
        <w:t>Ministry of Research, Technology and Higher Education</w:t>
      </w:r>
    </w:p>
    <w:p w:rsidR="00FE7F1A" w:rsidRDefault="00676088" w:rsidP="00AD7720">
      <w:pPr>
        <w:spacing w:after="0" w:line="240" w:lineRule="auto"/>
        <w:jc w:val="both"/>
        <w:rPr>
          <w:rStyle w:val="tlid-translation"/>
          <w:rFonts w:ascii="Times New Roman" w:hAnsi="Times New Roman" w:cs="Times New Roman"/>
          <w:sz w:val="24"/>
          <w:szCs w:val="24"/>
          <w:lang/>
        </w:rPr>
      </w:pPr>
      <w:r w:rsidRPr="00676088">
        <w:rPr>
          <w:rStyle w:val="tlid-translation"/>
          <w:rFonts w:ascii="Times New Roman" w:hAnsi="Times New Roman" w:cs="Times New Roman"/>
          <w:sz w:val="24"/>
          <w:szCs w:val="24"/>
          <w:lang/>
        </w:rPr>
        <w:t>For Research Funding Beginner Lecturers for the 2020 Implementation Year</w:t>
      </w:r>
    </w:p>
    <w:p w:rsidR="00676088" w:rsidRPr="00676088" w:rsidRDefault="00676088" w:rsidP="00AD7720">
      <w:pPr>
        <w:spacing w:after="0" w:line="240" w:lineRule="auto"/>
        <w:jc w:val="both"/>
        <w:rPr>
          <w:rFonts w:ascii="Times New Roman" w:hAnsi="Times New Roman" w:cs="Times New Roman"/>
          <w:sz w:val="24"/>
          <w:szCs w:val="24"/>
        </w:rPr>
      </w:pPr>
    </w:p>
    <w:p w:rsidR="00AD7720" w:rsidRDefault="00AD7720" w:rsidP="00BD200A">
      <w:pPr>
        <w:spacing w:after="0" w:line="240" w:lineRule="auto"/>
        <w:rPr>
          <w:rFonts w:ascii="Times New Roman" w:hAnsi="Times New Roman" w:cs="Times New Roman"/>
          <w:b/>
          <w:color w:val="000000"/>
          <w:sz w:val="24"/>
          <w:szCs w:val="24"/>
        </w:rPr>
      </w:pPr>
      <w:r w:rsidRPr="00DD3DB8">
        <w:rPr>
          <w:rFonts w:ascii="Times New Roman" w:hAnsi="Times New Roman" w:cs="Times New Roman"/>
          <w:b/>
          <w:color w:val="000000"/>
          <w:sz w:val="24"/>
          <w:szCs w:val="24"/>
        </w:rPr>
        <w:t>REFERENCE</w:t>
      </w:r>
    </w:p>
    <w:p w:rsidR="00F56BDC" w:rsidRDefault="00F56BDC" w:rsidP="00BD200A">
      <w:pPr>
        <w:spacing w:after="0" w:line="240" w:lineRule="auto"/>
        <w:rPr>
          <w:rFonts w:ascii="Times New Roman" w:hAnsi="Times New Roman" w:cs="Times New Roman"/>
          <w:b/>
          <w:color w:val="000000"/>
          <w:sz w:val="24"/>
          <w:szCs w:val="24"/>
        </w:rPr>
      </w:pP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F56BDC">
        <w:rPr>
          <w:rFonts w:ascii="Times New Roman" w:hAnsi="Times New Roman" w:cs="Times New Roman"/>
          <w:noProof/>
          <w:sz w:val="24"/>
          <w:szCs w:val="24"/>
        </w:rPr>
        <w:t>[1]</w:t>
      </w:r>
      <w:r w:rsidRPr="00F56BDC">
        <w:rPr>
          <w:rFonts w:ascii="Times New Roman" w:hAnsi="Times New Roman" w:cs="Times New Roman"/>
          <w:noProof/>
          <w:sz w:val="24"/>
          <w:szCs w:val="24"/>
        </w:rPr>
        <w:tab/>
        <w:t xml:space="preserve">Muslimin; and H. P. Ramadhan, “Cooperative learning jigsaw and student achievement division teams results of hang style long jump,” </w:t>
      </w:r>
      <w:r w:rsidRPr="00F56BDC">
        <w:rPr>
          <w:rFonts w:ascii="Times New Roman" w:hAnsi="Times New Roman" w:cs="Times New Roman"/>
          <w:i/>
          <w:iCs/>
          <w:noProof/>
          <w:sz w:val="24"/>
          <w:szCs w:val="24"/>
        </w:rPr>
        <w:t>Int. J. Phys. Educ. Sport. Heal.</w:t>
      </w:r>
      <w:r w:rsidRPr="00F56BDC">
        <w:rPr>
          <w:rFonts w:ascii="Times New Roman" w:hAnsi="Times New Roman" w:cs="Times New Roman"/>
          <w:noProof/>
          <w:sz w:val="24"/>
          <w:szCs w:val="24"/>
        </w:rPr>
        <w:t>, vol. 4, no. 3, pp. 191–196, 2017.</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[2]</w:t>
      </w:r>
      <w:r w:rsidRPr="00F56BDC">
        <w:rPr>
          <w:rFonts w:ascii="Times New Roman" w:hAnsi="Times New Roman" w:cs="Times New Roman"/>
          <w:noProof/>
          <w:sz w:val="24"/>
          <w:szCs w:val="24"/>
        </w:rPr>
        <w:tab/>
        <w:t xml:space="preserve">R. Purba, “Improving the Achievement on Writing Narrative Text through Discussion Starter Story Technique,” </w:t>
      </w:r>
      <w:r w:rsidRPr="00F56BDC">
        <w:rPr>
          <w:rFonts w:ascii="Times New Roman" w:hAnsi="Times New Roman" w:cs="Times New Roman"/>
          <w:i/>
          <w:iCs/>
          <w:noProof/>
          <w:sz w:val="24"/>
          <w:szCs w:val="24"/>
        </w:rPr>
        <w:t>Adv. Lang. Lit. Stud.</w:t>
      </w:r>
      <w:r w:rsidRPr="00F56BDC">
        <w:rPr>
          <w:rFonts w:ascii="Times New Roman" w:hAnsi="Times New Roman" w:cs="Times New Roman"/>
          <w:noProof/>
          <w:sz w:val="24"/>
          <w:szCs w:val="24"/>
        </w:rPr>
        <w:t>, vol. 9, no. 1, p. 27, 2018, doi: 10.7575/aiac.alls.v.9n.1p.27.</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[3]</w:t>
      </w:r>
      <w:r w:rsidRPr="00F56BDC">
        <w:rPr>
          <w:rFonts w:ascii="Times New Roman" w:hAnsi="Times New Roman" w:cs="Times New Roman"/>
          <w:noProof/>
          <w:sz w:val="24"/>
          <w:szCs w:val="24"/>
        </w:rPr>
        <w:tab/>
        <w:t xml:space="preserve">F. Megawati, “Comic Strips:a Study on the Teaching of Writing Narrative Texts To Indonesian Efl Students,” </w:t>
      </w:r>
      <w:r w:rsidRPr="00F56BDC">
        <w:rPr>
          <w:rFonts w:ascii="Times New Roman" w:hAnsi="Times New Roman" w:cs="Times New Roman"/>
          <w:i/>
          <w:iCs/>
          <w:noProof/>
          <w:sz w:val="24"/>
          <w:szCs w:val="24"/>
        </w:rPr>
        <w:t>TEFLIN J.</w:t>
      </w:r>
      <w:r w:rsidRPr="00F56BDC">
        <w:rPr>
          <w:rFonts w:ascii="Times New Roman" w:hAnsi="Times New Roman" w:cs="Times New Roman"/>
          <w:noProof/>
          <w:sz w:val="24"/>
          <w:szCs w:val="24"/>
        </w:rPr>
        <w:t>, vol. 23, no. 2, pp. 183–205, 2012, doi: 10.15639/teflinjournal.v23i2/183-205.</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[4]</w:t>
      </w:r>
      <w:r w:rsidRPr="00F56BDC">
        <w:rPr>
          <w:rFonts w:ascii="Times New Roman" w:hAnsi="Times New Roman" w:cs="Times New Roman"/>
          <w:noProof/>
          <w:sz w:val="24"/>
          <w:szCs w:val="24"/>
        </w:rPr>
        <w:tab/>
        <w:t xml:space="preserve">L. Hayatunisa, “Student Teams Achievement Divisions (Stad) Technique in Teaching Writing Narrative Text,” </w:t>
      </w:r>
      <w:r w:rsidRPr="00F56BDC">
        <w:rPr>
          <w:rFonts w:ascii="Times New Roman" w:hAnsi="Times New Roman" w:cs="Times New Roman"/>
          <w:i/>
          <w:iCs/>
          <w:noProof/>
          <w:sz w:val="24"/>
          <w:szCs w:val="24"/>
        </w:rPr>
        <w:t>J. English Educ.</w:t>
      </w:r>
      <w:r w:rsidRPr="00F56BDC">
        <w:rPr>
          <w:rFonts w:ascii="Times New Roman" w:hAnsi="Times New Roman" w:cs="Times New Roman"/>
          <w:noProof/>
          <w:sz w:val="24"/>
          <w:szCs w:val="24"/>
        </w:rPr>
        <w:t>, vol. 2, no. 1, pp. 17–26, 2014.</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[5]</w:t>
      </w:r>
      <w:r w:rsidRPr="00F56BDC">
        <w:rPr>
          <w:rFonts w:ascii="Times New Roman" w:hAnsi="Times New Roman" w:cs="Times New Roman"/>
          <w:noProof/>
          <w:sz w:val="24"/>
          <w:szCs w:val="24"/>
        </w:rPr>
        <w:tab/>
        <w:t xml:space="preserve">B. H. Douglas, “Language assessment principles and classroom practice,” </w:t>
      </w:r>
      <w:r w:rsidRPr="00F56BDC">
        <w:rPr>
          <w:rFonts w:ascii="Times New Roman" w:hAnsi="Times New Roman" w:cs="Times New Roman"/>
          <w:i/>
          <w:iCs/>
          <w:noProof/>
          <w:sz w:val="24"/>
          <w:szCs w:val="24"/>
        </w:rPr>
        <w:t>NY Pearson Educ.</w:t>
      </w:r>
      <w:r w:rsidRPr="00F56BDC">
        <w:rPr>
          <w:rFonts w:ascii="Times New Roman" w:hAnsi="Times New Roman" w:cs="Times New Roman"/>
          <w:noProof/>
          <w:sz w:val="24"/>
          <w:szCs w:val="24"/>
        </w:rPr>
        <w:t>, 2004.</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[6]</w:t>
      </w:r>
      <w:r w:rsidRPr="00F56BDC">
        <w:rPr>
          <w:rFonts w:ascii="Times New Roman" w:hAnsi="Times New Roman" w:cs="Times New Roman"/>
          <w:noProof/>
          <w:sz w:val="24"/>
          <w:szCs w:val="24"/>
        </w:rPr>
        <w:tab/>
        <w:t xml:space="preserve">S. R. Harahap, M. Suseno, and R. Bagaskorowati, “Improving the Students’ Skill of Writing Narrative Text through Cooperative Learning Model with Jigsaw Technique,” </w:t>
      </w:r>
      <w:r w:rsidRPr="00F56BDC">
        <w:rPr>
          <w:rFonts w:ascii="Times New Roman" w:hAnsi="Times New Roman" w:cs="Times New Roman"/>
          <w:i/>
          <w:iCs/>
          <w:noProof/>
          <w:sz w:val="24"/>
          <w:szCs w:val="24"/>
        </w:rPr>
        <w:t>J. English Lang. Stud.</w:t>
      </w:r>
      <w:r w:rsidRPr="00F56BDC">
        <w:rPr>
          <w:rFonts w:ascii="Times New Roman" w:hAnsi="Times New Roman" w:cs="Times New Roman"/>
          <w:noProof/>
          <w:sz w:val="24"/>
          <w:szCs w:val="24"/>
        </w:rPr>
        <w:t>, vol. 4, no. 2, p. 184, 2019, doi: 10.30870/jels.v4i2.6216.</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[7]</w:t>
      </w:r>
      <w:r w:rsidRPr="00F56BDC">
        <w:rPr>
          <w:rFonts w:ascii="Times New Roman" w:hAnsi="Times New Roman" w:cs="Times New Roman"/>
          <w:noProof/>
          <w:sz w:val="24"/>
          <w:szCs w:val="24"/>
        </w:rPr>
        <w:tab/>
        <w:t xml:space="preserve">P. Knapp and M. Watkins, </w:t>
      </w:r>
      <w:r w:rsidRPr="00F56BDC">
        <w:rPr>
          <w:rFonts w:ascii="Times New Roman" w:hAnsi="Times New Roman" w:cs="Times New Roman"/>
          <w:i/>
          <w:iCs/>
          <w:noProof/>
          <w:sz w:val="24"/>
          <w:szCs w:val="24"/>
        </w:rPr>
        <w:t>Genre, text, grammar: Technologies for teaching and assessing writing</w:t>
      </w:r>
      <w:r w:rsidRPr="00F56BDC">
        <w:rPr>
          <w:rFonts w:ascii="Times New Roman" w:hAnsi="Times New Roman" w:cs="Times New Roman"/>
          <w:noProof/>
          <w:sz w:val="24"/>
          <w:szCs w:val="24"/>
        </w:rPr>
        <w:t>. UNSW Press, 2005.</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[8]</w:t>
      </w:r>
      <w:r w:rsidRPr="00F56BDC">
        <w:rPr>
          <w:rFonts w:ascii="Times New Roman" w:hAnsi="Times New Roman" w:cs="Times New Roman"/>
          <w:noProof/>
          <w:sz w:val="24"/>
          <w:szCs w:val="24"/>
        </w:rPr>
        <w:tab/>
        <w:t xml:space="preserve">L. Gerot and P. Wignell, </w:t>
      </w:r>
      <w:r w:rsidRPr="00F56BDC">
        <w:rPr>
          <w:rFonts w:ascii="Times New Roman" w:hAnsi="Times New Roman" w:cs="Times New Roman"/>
          <w:i/>
          <w:iCs/>
          <w:noProof/>
          <w:sz w:val="24"/>
          <w:szCs w:val="24"/>
        </w:rPr>
        <w:t>Making sense of functional grammar: An introductory workbook</w:t>
      </w:r>
      <w:r w:rsidRPr="00F56BDC">
        <w:rPr>
          <w:rFonts w:ascii="Times New Roman" w:hAnsi="Times New Roman" w:cs="Times New Roman"/>
          <w:noProof/>
          <w:sz w:val="24"/>
          <w:szCs w:val="24"/>
        </w:rPr>
        <w:t>. Antipodean Educational Enterprises Queensland, 1994.</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lastRenderedPageBreak/>
        <w:t>[9]</w:t>
      </w:r>
      <w:r w:rsidRPr="00F56BDC">
        <w:rPr>
          <w:rFonts w:ascii="Times New Roman" w:hAnsi="Times New Roman" w:cs="Times New Roman"/>
          <w:noProof/>
          <w:sz w:val="24"/>
          <w:szCs w:val="24"/>
        </w:rPr>
        <w:tab/>
        <w:t xml:space="preserve">J. C. Richards and T. S. Rodgers, </w:t>
      </w:r>
      <w:r w:rsidRPr="00F56BDC">
        <w:rPr>
          <w:rFonts w:ascii="Times New Roman" w:hAnsi="Times New Roman" w:cs="Times New Roman"/>
          <w:i/>
          <w:iCs/>
          <w:noProof/>
          <w:sz w:val="24"/>
          <w:szCs w:val="24"/>
        </w:rPr>
        <w:t>Approaches and methods in language teaching</w:t>
      </w:r>
      <w:r w:rsidRPr="00F56BDC">
        <w:rPr>
          <w:rFonts w:ascii="Times New Roman" w:hAnsi="Times New Roman" w:cs="Times New Roman"/>
          <w:noProof/>
          <w:sz w:val="24"/>
          <w:szCs w:val="24"/>
        </w:rPr>
        <w:t>. Cambridge university press, 2014.</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[10]</w:t>
      </w:r>
      <w:r w:rsidRPr="00F56BDC">
        <w:rPr>
          <w:rFonts w:ascii="Times New Roman" w:hAnsi="Times New Roman" w:cs="Times New Roman"/>
          <w:noProof/>
          <w:sz w:val="24"/>
          <w:szCs w:val="24"/>
        </w:rPr>
        <w:tab/>
        <w:t xml:space="preserve">D. W. Johnson, R. T. Johnson, and K. Smith, “The state of cooperative learning in postsecondary and professional settings,” </w:t>
      </w:r>
      <w:r w:rsidRPr="00F56BDC">
        <w:rPr>
          <w:rFonts w:ascii="Times New Roman" w:hAnsi="Times New Roman" w:cs="Times New Roman"/>
          <w:i/>
          <w:iCs/>
          <w:noProof/>
          <w:sz w:val="24"/>
          <w:szCs w:val="24"/>
        </w:rPr>
        <w:t>Educ. Psychol. Rev.</w:t>
      </w:r>
      <w:r w:rsidRPr="00F56BDC">
        <w:rPr>
          <w:rFonts w:ascii="Times New Roman" w:hAnsi="Times New Roman" w:cs="Times New Roman"/>
          <w:noProof/>
          <w:sz w:val="24"/>
          <w:szCs w:val="24"/>
        </w:rPr>
        <w:t>, vol. 19, no. 1, pp. 15–29, 2007.</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[11]</w:t>
      </w:r>
      <w:r w:rsidRPr="00F56BDC">
        <w:rPr>
          <w:rFonts w:ascii="Times New Roman" w:hAnsi="Times New Roman" w:cs="Times New Roman"/>
          <w:noProof/>
          <w:sz w:val="24"/>
          <w:szCs w:val="24"/>
        </w:rPr>
        <w:tab/>
        <w:t>R. I. Arends, “Learning to teach . New York: Mc Grow-Hill Companies.” Inc, 2012.</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[12]</w:t>
      </w:r>
      <w:r w:rsidRPr="00F56BDC">
        <w:rPr>
          <w:rFonts w:ascii="Times New Roman" w:hAnsi="Times New Roman" w:cs="Times New Roman"/>
          <w:noProof/>
          <w:sz w:val="24"/>
          <w:szCs w:val="24"/>
        </w:rPr>
        <w:tab/>
        <w:t xml:space="preserve">M. Huda, “Cooperative Learning metode, teknik, struktur dan model penerapan,” </w:t>
      </w:r>
      <w:r w:rsidRPr="00F56BDC">
        <w:rPr>
          <w:rFonts w:ascii="Times New Roman" w:hAnsi="Times New Roman" w:cs="Times New Roman"/>
          <w:i/>
          <w:iCs/>
          <w:noProof/>
          <w:sz w:val="24"/>
          <w:szCs w:val="24"/>
        </w:rPr>
        <w:t>Yogyakarta: Pustaka Pelajar</w:t>
      </w:r>
      <w:r w:rsidRPr="00F56BDC">
        <w:rPr>
          <w:rFonts w:ascii="Times New Roman" w:hAnsi="Times New Roman" w:cs="Times New Roman"/>
          <w:noProof/>
          <w:sz w:val="24"/>
          <w:szCs w:val="24"/>
        </w:rPr>
        <w:t>, 2011.</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[13]</w:t>
      </w:r>
      <w:r w:rsidRPr="00F56BDC">
        <w:rPr>
          <w:rFonts w:ascii="Times New Roman" w:hAnsi="Times New Roman" w:cs="Times New Roman"/>
          <w:noProof/>
          <w:sz w:val="24"/>
          <w:szCs w:val="24"/>
        </w:rPr>
        <w:tab/>
        <w:t xml:space="preserve">M. P. Rusman, “Mengembangkan Profesional Guru, Jakarta: PT,” </w:t>
      </w:r>
      <w:r w:rsidRPr="00F56BDC">
        <w:rPr>
          <w:rFonts w:ascii="Times New Roman" w:hAnsi="Times New Roman" w:cs="Times New Roman"/>
          <w:i/>
          <w:iCs/>
          <w:noProof/>
          <w:sz w:val="24"/>
          <w:szCs w:val="24"/>
        </w:rPr>
        <w:t>Raja Graf. Persada</w:t>
      </w:r>
      <w:r w:rsidRPr="00F56BDC">
        <w:rPr>
          <w:rFonts w:ascii="Times New Roman" w:hAnsi="Times New Roman" w:cs="Times New Roman"/>
          <w:noProof/>
          <w:sz w:val="24"/>
          <w:szCs w:val="24"/>
        </w:rPr>
        <w:t>, 2012.</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[14]</w:t>
      </w:r>
      <w:r w:rsidRPr="00F56BDC">
        <w:rPr>
          <w:rFonts w:ascii="Times New Roman" w:hAnsi="Times New Roman" w:cs="Times New Roman"/>
          <w:noProof/>
          <w:sz w:val="24"/>
          <w:szCs w:val="24"/>
        </w:rPr>
        <w:tab/>
        <w:t xml:space="preserve">E. Alijanian, “The effect of student teams achievement division technique on English achievement of Iranian EFL learners,” </w:t>
      </w:r>
      <w:r w:rsidRPr="00F56BDC">
        <w:rPr>
          <w:rFonts w:ascii="Times New Roman" w:hAnsi="Times New Roman" w:cs="Times New Roman"/>
          <w:i/>
          <w:iCs/>
          <w:noProof/>
          <w:sz w:val="24"/>
          <w:szCs w:val="24"/>
        </w:rPr>
        <w:t>Theory Pract. Lang. Stud.</w:t>
      </w:r>
      <w:r w:rsidRPr="00F56BDC">
        <w:rPr>
          <w:rFonts w:ascii="Times New Roman" w:hAnsi="Times New Roman" w:cs="Times New Roman"/>
          <w:noProof/>
          <w:sz w:val="24"/>
          <w:szCs w:val="24"/>
        </w:rPr>
        <w:t>, vol. 2, no. 9, pp. 1971–1975, 2012, doi: 10.4304/tpls.2.9.1971-1975.</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[15]</w:t>
      </w:r>
      <w:r w:rsidRPr="00F56BDC">
        <w:rPr>
          <w:rFonts w:ascii="Times New Roman" w:hAnsi="Times New Roman" w:cs="Times New Roman"/>
          <w:noProof/>
          <w:sz w:val="24"/>
          <w:szCs w:val="24"/>
        </w:rPr>
        <w:tab/>
        <w:t xml:space="preserve">T. I. B. Al-Tabany, “Mendesain Model Pembelajran Terpadu Inovatif, Progresif, dan Kontekstual: Konsep, Landasan, dan Implementasinya pada Kurikulum 2013 (Kurikulum Tematik Integratif/TKI),” </w:t>
      </w:r>
      <w:r w:rsidRPr="00F56BDC">
        <w:rPr>
          <w:rFonts w:ascii="Times New Roman" w:hAnsi="Times New Roman" w:cs="Times New Roman"/>
          <w:i/>
          <w:iCs/>
          <w:noProof/>
          <w:sz w:val="24"/>
          <w:szCs w:val="24"/>
        </w:rPr>
        <w:t>Prenada Media Gr. Jakarta</w:t>
      </w:r>
      <w:r w:rsidRPr="00F56BDC">
        <w:rPr>
          <w:rFonts w:ascii="Times New Roman" w:hAnsi="Times New Roman" w:cs="Times New Roman"/>
          <w:noProof/>
          <w:sz w:val="24"/>
          <w:szCs w:val="24"/>
        </w:rPr>
        <w:t>, 2014.</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56BDC">
        <w:rPr>
          <w:rFonts w:ascii="Times New Roman" w:hAnsi="Times New Roman" w:cs="Times New Roman"/>
          <w:noProof/>
          <w:sz w:val="24"/>
          <w:szCs w:val="24"/>
        </w:rPr>
        <w:t>[16]</w:t>
      </w:r>
      <w:r w:rsidRPr="00F56BDC">
        <w:rPr>
          <w:rFonts w:ascii="Times New Roman" w:hAnsi="Times New Roman" w:cs="Times New Roman"/>
          <w:noProof/>
          <w:sz w:val="24"/>
          <w:szCs w:val="24"/>
        </w:rPr>
        <w:tab/>
        <w:t xml:space="preserve">N. Desi, K. Nitiasih, and L. Artini, “a Comparative Study on the Effect of Cooperative Learning Techniques (Nht &amp; Tps) on Students’Reading Comprehension Viewed,” </w:t>
      </w:r>
      <w:r w:rsidRPr="00F56BDC">
        <w:rPr>
          <w:rFonts w:ascii="Times New Roman" w:hAnsi="Times New Roman" w:cs="Times New Roman"/>
          <w:i/>
          <w:iCs/>
          <w:noProof/>
          <w:sz w:val="24"/>
          <w:szCs w:val="24"/>
        </w:rPr>
        <w:t>J. Pendidik. Bhs.  …</w:t>
      </w:r>
      <w:r w:rsidRPr="00F56BDC">
        <w:rPr>
          <w:rFonts w:ascii="Times New Roman" w:hAnsi="Times New Roman" w:cs="Times New Roman"/>
          <w:noProof/>
          <w:sz w:val="24"/>
          <w:szCs w:val="24"/>
        </w:rPr>
        <w:t>, vol. 1, 2013, [Online]. Available: http://pasca.undiksha.ac.id/e-journal/index.php/jpbi/article/view/781.</w:t>
      </w:r>
    </w:p>
    <w:p w:rsidR="00F56BDC" w:rsidRPr="00F56BDC" w:rsidRDefault="00F56BDC" w:rsidP="00F56BDC">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F56BDC">
        <w:rPr>
          <w:rFonts w:ascii="Times New Roman" w:hAnsi="Times New Roman" w:cs="Times New Roman"/>
          <w:noProof/>
          <w:sz w:val="24"/>
          <w:szCs w:val="24"/>
        </w:rPr>
        <w:t>[17]</w:t>
      </w:r>
      <w:r w:rsidRPr="00F56BDC">
        <w:rPr>
          <w:rFonts w:ascii="Times New Roman" w:hAnsi="Times New Roman" w:cs="Times New Roman"/>
          <w:noProof/>
          <w:sz w:val="24"/>
          <w:szCs w:val="24"/>
        </w:rPr>
        <w:tab/>
        <w:t xml:space="preserve">R. Cipta, “Arikunto, Suharsimi. 2006,” </w:t>
      </w:r>
      <w:r w:rsidRPr="00F56BDC">
        <w:rPr>
          <w:rFonts w:ascii="Times New Roman" w:hAnsi="Times New Roman" w:cs="Times New Roman"/>
          <w:i/>
          <w:iCs/>
          <w:noProof/>
          <w:sz w:val="24"/>
          <w:szCs w:val="24"/>
        </w:rPr>
        <w:t>Prosedur Penelitian. Jakarta: Rineka Cipta</w:t>
      </w:r>
      <w:r w:rsidRPr="00F56BDC">
        <w:rPr>
          <w:rFonts w:ascii="Times New Roman" w:hAnsi="Times New Roman" w:cs="Times New Roman"/>
          <w:noProof/>
          <w:sz w:val="24"/>
          <w:szCs w:val="24"/>
        </w:rPr>
        <w:t>.</w:t>
      </w:r>
    </w:p>
    <w:p w:rsidR="000747D2" w:rsidRPr="001229D1" w:rsidRDefault="00F56BDC" w:rsidP="00F56BDC">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0747D2" w:rsidRPr="001229D1" w:rsidSect="002D5C85">
      <w:type w:val="continuous"/>
      <w:pgSz w:w="11907" w:h="16840" w:code="9"/>
      <w:pgMar w:top="1134" w:right="1134" w:bottom="1134" w:left="1134" w:header="720" w:footer="720"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39F" w:rsidRDefault="0059039F" w:rsidP="007D527C">
      <w:pPr>
        <w:spacing w:after="0" w:line="240" w:lineRule="auto"/>
      </w:pPr>
      <w:r>
        <w:separator/>
      </w:r>
    </w:p>
  </w:endnote>
  <w:endnote w:type="continuationSeparator" w:id="1">
    <w:p w:rsidR="0059039F" w:rsidRDefault="0059039F" w:rsidP="007D5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39F" w:rsidRDefault="0059039F" w:rsidP="007D527C">
      <w:pPr>
        <w:spacing w:after="0" w:line="240" w:lineRule="auto"/>
      </w:pPr>
      <w:r>
        <w:separator/>
      </w:r>
    </w:p>
  </w:footnote>
  <w:footnote w:type="continuationSeparator" w:id="1">
    <w:p w:rsidR="0059039F" w:rsidRDefault="0059039F" w:rsidP="007D5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DFE"/>
    <w:multiLevelType w:val="hybridMultilevel"/>
    <w:tmpl w:val="57CE1274"/>
    <w:lvl w:ilvl="0" w:tplc="DFC2D138">
      <w:start w:val="1"/>
      <w:numFmt w:val="decimal"/>
      <w:lvlText w:val="%1."/>
      <w:lvlJc w:val="left"/>
      <w:pPr>
        <w:ind w:left="1080" w:hanging="360"/>
      </w:pPr>
      <w:rPr>
        <w:rFonts w:hint="default"/>
      </w:rPr>
    </w:lvl>
    <w:lvl w:ilvl="1" w:tplc="3DC076CA">
      <w:start w:val="1"/>
      <w:numFmt w:val="lowerLetter"/>
      <w:lvlText w:val="%2."/>
      <w:lvlJc w:val="left"/>
      <w:pPr>
        <w:ind w:left="1800" w:hanging="360"/>
      </w:pPr>
      <w:rPr>
        <w:rFonts w:ascii="Times New Roman" w:hAnsi="Times New Roman" w:cs="Times New Roman" w:hint="default"/>
        <w:b w:val="0"/>
        <w:sz w:val="24"/>
        <w:szCs w:val="24"/>
      </w:rPr>
    </w:lvl>
    <w:lvl w:ilvl="2" w:tplc="7CF40ADA">
      <w:start w:val="1"/>
      <w:numFmt w:val="lowerLetter"/>
      <w:lvlText w:val="%3."/>
      <w:lvlJc w:val="left"/>
      <w:pPr>
        <w:ind w:left="2700" w:hanging="360"/>
      </w:pPr>
      <w:rPr>
        <w:rFonts w:ascii="Times New Roman" w:hAnsi="Times New Roman" w:cs="Times New Roman" w:hint="default"/>
        <w:sz w:val="24"/>
      </w:rPr>
    </w:lvl>
    <w:lvl w:ilvl="3" w:tplc="CCA2D7C2">
      <w:numFmt w:val="bullet"/>
      <w:lvlText w:val="-"/>
      <w:lvlJc w:val="left"/>
      <w:pPr>
        <w:ind w:left="3240" w:hanging="360"/>
      </w:pPr>
      <w:rPr>
        <w:rFonts w:ascii="Times New Roman" w:eastAsiaTheme="minorHAnsi" w:hAnsi="Times New Roman" w:cs="Times New Roman" w:hint="default"/>
      </w:rPr>
    </w:lvl>
    <w:lvl w:ilvl="4" w:tplc="709C68B0">
      <w:start w:val="1"/>
      <w:numFmt w:val="lowerLetter"/>
      <w:lvlText w:val="%5)"/>
      <w:lvlJc w:val="left"/>
      <w:pPr>
        <w:ind w:left="3960" w:hanging="360"/>
      </w:pPr>
      <w:rPr>
        <w:rFonts w:hint="default"/>
      </w:rPr>
    </w:lvl>
    <w:lvl w:ilvl="5" w:tplc="EF3429CC">
      <w:start w:val="4"/>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02372"/>
    <w:multiLevelType w:val="multilevel"/>
    <w:tmpl w:val="EDFEA74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AF75150"/>
    <w:multiLevelType w:val="hybridMultilevel"/>
    <w:tmpl w:val="0E0894F4"/>
    <w:lvl w:ilvl="0" w:tplc="1CA08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B15884"/>
    <w:multiLevelType w:val="hybridMultilevel"/>
    <w:tmpl w:val="2D16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E4E41"/>
    <w:multiLevelType w:val="hybridMultilevel"/>
    <w:tmpl w:val="D52C9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B6149"/>
    <w:multiLevelType w:val="hybridMultilevel"/>
    <w:tmpl w:val="01C08374"/>
    <w:lvl w:ilvl="0" w:tplc="0ABC28E4">
      <w:start w:val="1"/>
      <w:numFmt w:val="low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8E666E"/>
    <w:multiLevelType w:val="hybridMultilevel"/>
    <w:tmpl w:val="2ADA4A0E"/>
    <w:lvl w:ilvl="0" w:tplc="D0BC5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7D690F"/>
    <w:multiLevelType w:val="hybridMultilevel"/>
    <w:tmpl w:val="56B86A88"/>
    <w:lvl w:ilvl="0" w:tplc="BDF042CE">
      <w:start w:val="1"/>
      <w:numFmt w:val="lowerLetter"/>
      <w:lvlText w:val="%1."/>
      <w:lvlJc w:val="left"/>
      <w:pPr>
        <w:ind w:left="927" w:hanging="360"/>
      </w:pPr>
      <w:rPr>
        <w:rFonts w:ascii="Times New Roman" w:hAnsi="Times New Roman" w:cs="Times New Roman" w:hint="default"/>
        <w:sz w:val="24"/>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58144EE"/>
    <w:multiLevelType w:val="hybridMultilevel"/>
    <w:tmpl w:val="D5EC4896"/>
    <w:lvl w:ilvl="0" w:tplc="2FA2AB92">
      <w:start w:val="1"/>
      <w:numFmt w:val="decimal"/>
      <w:lvlText w:val="%1."/>
      <w:lvlJc w:val="left"/>
      <w:pPr>
        <w:ind w:left="927" w:hanging="360"/>
      </w:pPr>
      <w:rPr>
        <w:rFonts w:ascii="Times New Roman" w:eastAsiaTheme="minorHAnsi" w:hAnsi="Times New Roman" w:cs="Times New Roman"/>
        <w:b w:val="0"/>
      </w:rPr>
    </w:lvl>
    <w:lvl w:ilvl="1" w:tplc="B49E90D4">
      <w:start w:val="1"/>
      <w:numFmt w:val="lowerLetter"/>
      <w:lvlText w:val="%2."/>
      <w:lvlJc w:val="left"/>
      <w:pPr>
        <w:ind w:left="2367" w:hanging="1080"/>
      </w:pPr>
      <w:rPr>
        <w:rFonts w:ascii="Times New Roman" w:hAnsi="Times New Roman" w:cs="Times New Roman" w:hint="default"/>
      </w:rPr>
    </w:lvl>
    <w:lvl w:ilvl="2" w:tplc="4ADAE332">
      <w:start w:val="5"/>
      <w:numFmt w:val="decimal"/>
      <w:lvlText w:val="%3"/>
      <w:lvlJc w:val="left"/>
      <w:pPr>
        <w:ind w:left="2547" w:hanging="360"/>
      </w:pPr>
      <w:rPr>
        <w:rFonts w:ascii="Times New Roman" w:hAnsi="Times New Roman" w:cs="Times New Roman"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393BFA"/>
    <w:multiLevelType w:val="hybridMultilevel"/>
    <w:tmpl w:val="B57E3F70"/>
    <w:lvl w:ilvl="0" w:tplc="B8F661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F144C8"/>
    <w:multiLevelType w:val="hybridMultilevel"/>
    <w:tmpl w:val="3C284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C3F0A"/>
    <w:multiLevelType w:val="hybridMultilevel"/>
    <w:tmpl w:val="4B848F78"/>
    <w:lvl w:ilvl="0" w:tplc="3E406EA0">
      <w:start w:val="1"/>
      <w:numFmt w:val="lowerLetter"/>
      <w:lvlText w:val="%1."/>
      <w:lvlJc w:val="left"/>
      <w:pPr>
        <w:ind w:left="927" w:hanging="360"/>
      </w:pPr>
      <w:rPr>
        <w:rFonts w:ascii="Times New Roman" w:hAnsi="Times New Roman" w:cs="Times New Roman"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4C0591"/>
    <w:multiLevelType w:val="multilevel"/>
    <w:tmpl w:val="2760F4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Roman" w:eastAsiaTheme="minorHAnsi" w:hAnsi="Times-Roman" w:cstheme="minorBidi"/>
        <w:b w:val="0"/>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D85467F"/>
    <w:multiLevelType w:val="hybridMultilevel"/>
    <w:tmpl w:val="F62C8820"/>
    <w:lvl w:ilvl="0" w:tplc="9FDC5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603EC"/>
    <w:multiLevelType w:val="hybridMultilevel"/>
    <w:tmpl w:val="5D64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F6C73"/>
    <w:multiLevelType w:val="hybridMultilevel"/>
    <w:tmpl w:val="815C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A4DB9"/>
    <w:multiLevelType w:val="multilevel"/>
    <w:tmpl w:val="54BAC2B2"/>
    <w:lvl w:ilvl="0">
      <w:start w:val="1"/>
      <w:numFmt w:val="decimal"/>
      <w:lvlText w:val="%1."/>
      <w:lvlJc w:val="left"/>
      <w:pPr>
        <w:ind w:left="927" w:hanging="360"/>
      </w:pPr>
      <w:rPr>
        <w:rFonts w:hint="default"/>
        <w:sz w:val="22"/>
      </w:rPr>
    </w:lvl>
    <w:lvl w:ilvl="1">
      <w:start w:val="2"/>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07972B7"/>
    <w:multiLevelType w:val="hybridMultilevel"/>
    <w:tmpl w:val="C4D49F08"/>
    <w:lvl w:ilvl="0" w:tplc="413AA2B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24DBF"/>
    <w:multiLevelType w:val="hybridMultilevel"/>
    <w:tmpl w:val="B358E034"/>
    <w:lvl w:ilvl="0" w:tplc="0ABC28E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42E64"/>
    <w:multiLevelType w:val="hybridMultilevel"/>
    <w:tmpl w:val="D656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A1D48"/>
    <w:multiLevelType w:val="multilevel"/>
    <w:tmpl w:val="0450F1A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866649A"/>
    <w:multiLevelType w:val="multilevel"/>
    <w:tmpl w:val="681ECBF2"/>
    <w:lvl w:ilvl="0">
      <w:start w:val="1"/>
      <w:numFmt w:val="decimal"/>
      <w:lvlText w:val="%1."/>
      <w:lvlJc w:val="left"/>
      <w:pPr>
        <w:ind w:left="1495"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2">
    <w:nsid w:val="72416C9B"/>
    <w:multiLevelType w:val="multilevel"/>
    <w:tmpl w:val="CE62401E"/>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b w:val="0"/>
      </w:rPr>
    </w:lvl>
    <w:lvl w:ilvl="2">
      <w:start w:val="1"/>
      <w:numFmt w:val="lowerRoman"/>
      <w:lvlText w:val="%3."/>
      <w:lvlJc w:val="right"/>
      <w:pPr>
        <w:ind w:left="2367" w:hanging="180"/>
      </w:pPr>
    </w:lvl>
    <w:lvl w:ilvl="3">
      <w:start w:val="1"/>
      <w:numFmt w:val="lowerLetter"/>
      <w:lvlText w:val="%4."/>
      <w:lvlJc w:val="left"/>
      <w:pPr>
        <w:ind w:left="3087" w:hanging="360"/>
      </w:pPr>
      <w:rPr>
        <w:rFonts w:hint="default"/>
      </w:r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78343ED2"/>
    <w:multiLevelType w:val="multilevel"/>
    <w:tmpl w:val="7F78BAEE"/>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997698F"/>
    <w:multiLevelType w:val="hybridMultilevel"/>
    <w:tmpl w:val="C2A00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67605"/>
    <w:multiLevelType w:val="hybridMultilevel"/>
    <w:tmpl w:val="12905D1E"/>
    <w:lvl w:ilvl="0" w:tplc="A7B09FC0">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
  </w:num>
  <w:num w:numId="3">
    <w:abstractNumId w:val="5"/>
  </w:num>
  <w:num w:numId="4">
    <w:abstractNumId w:val="0"/>
  </w:num>
  <w:num w:numId="5">
    <w:abstractNumId w:val="8"/>
  </w:num>
  <w:num w:numId="6">
    <w:abstractNumId w:val="17"/>
  </w:num>
  <w:num w:numId="7">
    <w:abstractNumId w:val="6"/>
  </w:num>
  <w:num w:numId="8">
    <w:abstractNumId w:val="16"/>
  </w:num>
  <w:num w:numId="9">
    <w:abstractNumId w:val="12"/>
  </w:num>
  <w:num w:numId="10">
    <w:abstractNumId w:val="22"/>
  </w:num>
  <w:num w:numId="11">
    <w:abstractNumId w:val="23"/>
  </w:num>
  <w:num w:numId="12">
    <w:abstractNumId w:val="2"/>
  </w:num>
  <w:num w:numId="13">
    <w:abstractNumId w:val="19"/>
  </w:num>
  <w:num w:numId="14">
    <w:abstractNumId w:val="25"/>
  </w:num>
  <w:num w:numId="15">
    <w:abstractNumId w:val="9"/>
  </w:num>
  <w:num w:numId="16">
    <w:abstractNumId w:val="7"/>
  </w:num>
  <w:num w:numId="17">
    <w:abstractNumId w:val="11"/>
  </w:num>
  <w:num w:numId="18">
    <w:abstractNumId w:val="24"/>
  </w:num>
  <w:num w:numId="19">
    <w:abstractNumId w:val="3"/>
  </w:num>
  <w:num w:numId="20">
    <w:abstractNumId w:val="10"/>
  </w:num>
  <w:num w:numId="21">
    <w:abstractNumId w:val="13"/>
  </w:num>
  <w:num w:numId="22">
    <w:abstractNumId w:val="20"/>
  </w:num>
  <w:num w:numId="23">
    <w:abstractNumId w:val="15"/>
  </w:num>
  <w:num w:numId="24">
    <w:abstractNumId w:val="4"/>
  </w:num>
  <w:num w:numId="25">
    <w:abstractNumId w:val="18"/>
  </w:num>
  <w:num w:numId="26">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8546">
      <o:colormenu v:ext="edit" strokecolor="none [3212]"/>
    </o:shapedefaults>
  </w:hdrShapeDefaults>
  <w:footnotePr>
    <w:footnote w:id="0"/>
    <w:footnote w:id="1"/>
  </w:footnotePr>
  <w:endnotePr>
    <w:endnote w:id="0"/>
    <w:endnote w:id="1"/>
  </w:endnotePr>
  <w:compat/>
  <w:rsids>
    <w:rsidRoot w:val="00A31381"/>
    <w:rsid w:val="00000929"/>
    <w:rsid w:val="0000287C"/>
    <w:rsid w:val="000148FC"/>
    <w:rsid w:val="0001538C"/>
    <w:rsid w:val="00016009"/>
    <w:rsid w:val="00022B6C"/>
    <w:rsid w:val="00034089"/>
    <w:rsid w:val="00034816"/>
    <w:rsid w:val="00040AFD"/>
    <w:rsid w:val="0004424D"/>
    <w:rsid w:val="00045DB3"/>
    <w:rsid w:val="000472F7"/>
    <w:rsid w:val="00051ABA"/>
    <w:rsid w:val="000565D0"/>
    <w:rsid w:val="00057F9C"/>
    <w:rsid w:val="00062A18"/>
    <w:rsid w:val="00062E41"/>
    <w:rsid w:val="0007421F"/>
    <w:rsid w:val="000747D2"/>
    <w:rsid w:val="00080984"/>
    <w:rsid w:val="000811A5"/>
    <w:rsid w:val="000817C4"/>
    <w:rsid w:val="00090339"/>
    <w:rsid w:val="0009417C"/>
    <w:rsid w:val="00094DDD"/>
    <w:rsid w:val="000954C8"/>
    <w:rsid w:val="000A0BD7"/>
    <w:rsid w:val="000A500F"/>
    <w:rsid w:val="000A6EB3"/>
    <w:rsid w:val="000B56B5"/>
    <w:rsid w:val="000C2EFB"/>
    <w:rsid w:val="000C6DF4"/>
    <w:rsid w:val="000D20D5"/>
    <w:rsid w:val="000D2701"/>
    <w:rsid w:val="000D3CA5"/>
    <w:rsid w:val="000E28C3"/>
    <w:rsid w:val="000E418C"/>
    <w:rsid w:val="000E5D0C"/>
    <w:rsid w:val="000E6CCC"/>
    <w:rsid w:val="000E7A6F"/>
    <w:rsid w:val="000F245B"/>
    <w:rsid w:val="000F63D7"/>
    <w:rsid w:val="001036C4"/>
    <w:rsid w:val="00105862"/>
    <w:rsid w:val="001129E7"/>
    <w:rsid w:val="001146CF"/>
    <w:rsid w:val="001158B1"/>
    <w:rsid w:val="0011698D"/>
    <w:rsid w:val="00117664"/>
    <w:rsid w:val="001229D1"/>
    <w:rsid w:val="00122FB4"/>
    <w:rsid w:val="00126153"/>
    <w:rsid w:val="00131F78"/>
    <w:rsid w:val="00134CD3"/>
    <w:rsid w:val="00143A23"/>
    <w:rsid w:val="00144F68"/>
    <w:rsid w:val="0014605A"/>
    <w:rsid w:val="00147699"/>
    <w:rsid w:val="00150299"/>
    <w:rsid w:val="001540AA"/>
    <w:rsid w:val="001569D6"/>
    <w:rsid w:val="00156FF6"/>
    <w:rsid w:val="001573B6"/>
    <w:rsid w:val="00171204"/>
    <w:rsid w:val="00175D6D"/>
    <w:rsid w:val="00185F5C"/>
    <w:rsid w:val="001867E3"/>
    <w:rsid w:val="00186931"/>
    <w:rsid w:val="0019293D"/>
    <w:rsid w:val="001B1DB2"/>
    <w:rsid w:val="001B4490"/>
    <w:rsid w:val="001C04C3"/>
    <w:rsid w:val="001C1B2D"/>
    <w:rsid w:val="001C1D73"/>
    <w:rsid w:val="001C2BED"/>
    <w:rsid w:val="001C3263"/>
    <w:rsid w:val="001D59E3"/>
    <w:rsid w:val="001D6313"/>
    <w:rsid w:val="001D7271"/>
    <w:rsid w:val="001E434B"/>
    <w:rsid w:val="001E4465"/>
    <w:rsid w:val="001E4B49"/>
    <w:rsid w:val="001F1993"/>
    <w:rsid w:val="00200EA7"/>
    <w:rsid w:val="002011A9"/>
    <w:rsid w:val="0020137E"/>
    <w:rsid w:val="0020374F"/>
    <w:rsid w:val="002044E3"/>
    <w:rsid w:val="002054B8"/>
    <w:rsid w:val="002075D0"/>
    <w:rsid w:val="0021007E"/>
    <w:rsid w:val="00211B6D"/>
    <w:rsid w:val="0022747C"/>
    <w:rsid w:val="0023091D"/>
    <w:rsid w:val="0023238C"/>
    <w:rsid w:val="0023456D"/>
    <w:rsid w:val="00237EC2"/>
    <w:rsid w:val="0024024A"/>
    <w:rsid w:val="00241C84"/>
    <w:rsid w:val="00241E22"/>
    <w:rsid w:val="00247CD1"/>
    <w:rsid w:val="00255164"/>
    <w:rsid w:val="00256404"/>
    <w:rsid w:val="002577C8"/>
    <w:rsid w:val="00270116"/>
    <w:rsid w:val="00275B2A"/>
    <w:rsid w:val="0027737B"/>
    <w:rsid w:val="00281B3F"/>
    <w:rsid w:val="00282F07"/>
    <w:rsid w:val="00283600"/>
    <w:rsid w:val="002841C0"/>
    <w:rsid w:val="00286E54"/>
    <w:rsid w:val="0029018D"/>
    <w:rsid w:val="0029175F"/>
    <w:rsid w:val="00295A1C"/>
    <w:rsid w:val="00297C50"/>
    <w:rsid w:val="002B2836"/>
    <w:rsid w:val="002B770F"/>
    <w:rsid w:val="002C1DEF"/>
    <w:rsid w:val="002C649C"/>
    <w:rsid w:val="002D137D"/>
    <w:rsid w:val="002D3618"/>
    <w:rsid w:val="002D4745"/>
    <w:rsid w:val="002D55D0"/>
    <w:rsid w:val="002D5C85"/>
    <w:rsid w:val="002D65B3"/>
    <w:rsid w:val="002D68B9"/>
    <w:rsid w:val="002D7B64"/>
    <w:rsid w:val="002E06E4"/>
    <w:rsid w:val="002E1296"/>
    <w:rsid w:val="002E6E85"/>
    <w:rsid w:val="00304102"/>
    <w:rsid w:val="003047BB"/>
    <w:rsid w:val="003107E3"/>
    <w:rsid w:val="00312668"/>
    <w:rsid w:val="00312B48"/>
    <w:rsid w:val="00316A1D"/>
    <w:rsid w:val="00316BEB"/>
    <w:rsid w:val="00317F60"/>
    <w:rsid w:val="003277CD"/>
    <w:rsid w:val="00330F4E"/>
    <w:rsid w:val="0033100D"/>
    <w:rsid w:val="003319D7"/>
    <w:rsid w:val="003320BA"/>
    <w:rsid w:val="00334133"/>
    <w:rsid w:val="00342CD5"/>
    <w:rsid w:val="00345E81"/>
    <w:rsid w:val="00345FFD"/>
    <w:rsid w:val="00354A59"/>
    <w:rsid w:val="00356D17"/>
    <w:rsid w:val="0036127C"/>
    <w:rsid w:val="00365DB7"/>
    <w:rsid w:val="00366597"/>
    <w:rsid w:val="00367778"/>
    <w:rsid w:val="00370A27"/>
    <w:rsid w:val="00370CD2"/>
    <w:rsid w:val="003778C6"/>
    <w:rsid w:val="00382204"/>
    <w:rsid w:val="0038624B"/>
    <w:rsid w:val="00386275"/>
    <w:rsid w:val="00390E04"/>
    <w:rsid w:val="003951CF"/>
    <w:rsid w:val="00397843"/>
    <w:rsid w:val="003A0C1A"/>
    <w:rsid w:val="003A31CE"/>
    <w:rsid w:val="003A541B"/>
    <w:rsid w:val="003A6E21"/>
    <w:rsid w:val="003B013A"/>
    <w:rsid w:val="003B11FB"/>
    <w:rsid w:val="003B1B2D"/>
    <w:rsid w:val="003B38A0"/>
    <w:rsid w:val="003B654B"/>
    <w:rsid w:val="003C2FDE"/>
    <w:rsid w:val="003C3B38"/>
    <w:rsid w:val="003D369B"/>
    <w:rsid w:val="003D3F05"/>
    <w:rsid w:val="003D5592"/>
    <w:rsid w:val="003D7409"/>
    <w:rsid w:val="003E29DD"/>
    <w:rsid w:val="003E465C"/>
    <w:rsid w:val="003F014D"/>
    <w:rsid w:val="003F25A3"/>
    <w:rsid w:val="003F4B18"/>
    <w:rsid w:val="00402C10"/>
    <w:rsid w:val="00411375"/>
    <w:rsid w:val="00414804"/>
    <w:rsid w:val="004269ED"/>
    <w:rsid w:val="00426CB3"/>
    <w:rsid w:val="00427609"/>
    <w:rsid w:val="00427D3A"/>
    <w:rsid w:val="004339A8"/>
    <w:rsid w:val="004360AE"/>
    <w:rsid w:val="00437DFA"/>
    <w:rsid w:val="00442DF5"/>
    <w:rsid w:val="004475F3"/>
    <w:rsid w:val="00453D39"/>
    <w:rsid w:val="00461271"/>
    <w:rsid w:val="004637A3"/>
    <w:rsid w:val="00465748"/>
    <w:rsid w:val="00472B81"/>
    <w:rsid w:val="00475705"/>
    <w:rsid w:val="00476732"/>
    <w:rsid w:val="00477F50"/>
    <w:rsid w:val="004804F5"/>
    <w:rsid w:val="00490820"/>
    <w:rsid w:val="004A30A8"/>
    <w:rsid w:val="004B0210"/>
    <w:rsid w:val="004B1A79"/>
    <w:rsid w:val="004B36CA"/>
    <w:rsid w:val="004B49D2"/>
    <w:rsid w:val="004B532D"/>
    <w:rsid w:val="004C01FE"/>
    <w:rsid w:val="004C38C0"/>
    <w:rsid w:val="004C5A4F"/>
    <w:rsid w:val="004C70D7"/>
    <w:rsid w:val="004D54A6"/>
    <w:rsid w:val="004E1266"/>
    <w:rsid w:val="004E24DD"/>
    <w:rsid w:val="004E2F2E"/>
    <w:rsid w:val="004E4266"/>
    <w:rsid w:val="004E43F6"/>
    <w:rsid w:val="004F6E67"/>
    <w:rsid w:val="005006CB"/>
    <w:rsid w:val="005024B4"/>
    <w:rsid w:val="00510E75"/>
    <w:rsid w:val="005172E1"/>
    <w:rsid w:val="0052073E"/>
    <w:rsid w:val="00521F6B"/>
    <w:rsid w:val="00522783"/>
    <w:rsid w:val="00523CF4"/>
    <w:rsid w:val="00531D34"/>
    <w:rsid w:val="00536E00"/>
    <w:rsid w:val="0054059A"/>
    <w:rsid w:val="00542071"/>
    <w:rsid w:val="005449E9"/>
    <w:rsid w:val="00544EA8"/>
    <w:rsid w:val="00544EB1"/>
    <w:rsid w:val="00551D64"/>
    <w:rsid w:val="00551EE8"/>
    <w:rsid w:val="005520F9"/>
    <w:rsid w:val="005554F3"/>
    <w:rsid w:val="00556BD0"/>
    <w:rsid w:val="005600EA"/>
    <w:rsid w:val="00561B6B"/>
    <w:rsid w:val="00563623"/>
    <w:rsid w:val="00567134"/>
    <w:rsid w:val="005676A4"/>
    <w:rsid w:val="005679F0"/>
    <w:rsid w:val="005704A3"/>
    <w:rsid w:val="0057184E"/>
    <w:rsid w:val="00572DB2"/>
    <w:rsid w:val="00574C44"/>
    <w:rsid w:val="005825EA"/>
    <w:rsid w:val="005826AE"/>
    <w:rsid w:val="00582A67"/>
    <w:rsid w:val="005867EE"/>
    <w:rsid w:val="0059039F"/>
    <w:rsid w:val="0059076A"/>
    <w:rsid w:val="00596B3E"/>
    <w:rsid w:val="005A0DB4"/>
    <w:rsid w:val="005A1397"/>
    <w:rsid w:val="005A5F8B"/>
    <w:rsid w:val="005B1439"/>
    <w:rsid w:val="005B2C06"/>
    <w:rsid w:val="005B6B42"/>
    <w:rsid w:val="005C1687"/>
    <w:rsid w:val="005C5CA4"/>
    <w:rsid w:val="005D2087"/>
    <w:rsid w:val="005D301D"/>
    <w:rsid w:val="005D5C71"/>
    <w:rsid w:val="005D7A2A"/>
    <w:rsid w:val="005E0E0F"/>
    <w:rsid w:val="005F69D3"/>
    <w:rsid w:val="005F7142"/>
    <w:rsid w:val="005F7159"/>
    <w:rsid w:val="0060538E"/>
    <w:rsid w:val="00606526"/>
    <w:rsid w:val="00606E5B"/>
    <w:rsid w:val="00606ED2"/>
    <w:rsid w:val="00607697"/>
    <w:rsid w:val="0061397E"/>
    <w:rsid w:val="00614A2F"/>
    <w:rsid w:val="0062212F"/>
    <w:rsid w:val="00624146"/>
    <w:rsid w:val="00627179"/>
    <w:rsid w:val="00633383"/>
    <w:rsid w:val="00633C76"/>
    <w:rsid w:val="0063410E"/>
    <w:rsid w:val="006343F5"/>
    <w:rsid w:val="00646C11"/>
    <w:rsid w:val="00650C87"/>
    <w:rsid w:val="00650DBD"/>
    <w:rsid w:val="006522FA"/>
    <w:rsid w:val="00652A6F"/>
    <w:rsid w:val="0066111C"/>
    <w:rsid w:val="0066545F"/>
    <w:rsid w:val="006660C0"/>
    <w:rsid w:val="00667E88"/>
    <w:rsid w:val="00672632"/>
    <w:rsid w:val="00674A87"/>
    <w:rsid w:val="00676088"/>
    <w:rsid w:val="00676274"/>
    <w:rsid w:val="00677E4E"/>
    <w:rsid w:val="00684244"/>
    <w:rsid w:val="006864ED"/>
    <w:rsid w:val="00691CD3"/>
    <w:rsid w:val="00692C76"/>
    <w:rsid w:val="00694E45"/>
    <w:rsid w:val="00695750"/>
    <w:rsid w:val="006958EC"/>
    <w:rsid w:val="00696D32"/>
    <w:rsid w:val="006B1D97"/>
    <w:rsid w:val="006B1EF1"/>
    <w:rsid w:val="006B4987"/>
    <w:rsid w:val="006B5A35"/>
    <w:rsid w:val="006C27E9"/>
    <w:rsid w:val="006C2FDB"/>
    <w:rsid w:val="006C59D6"/>
    <w:rsid w:val="006D12BD"/>
    <w:rsid w:val="006D563A"/>
    <w:rsid w:val="006D66D4"/>
    <w:rsid w:val="006D6E8B"/>
    <w:rsid w:val="006E0BC9"/>
    <w:rsid w:val="007030FF"/>
    <w:rsid w:val="0070511E"/>
    <w:rsid w:val="00706816"/>
    <w:rsid w:val="00711026"/>
    <w:rsid w:val="00713F91"/>
    <w:rsid w:val="00714CC7"/>
    <w:rsid w:val="00721304"/>
    <w:rsid w:val="00724F85"/>
    <w:rsid w:val="00733359"/>
    <w:rsid w:val="00745D4E"/>
    <w:rsid w:val="00747532"/>
    <w:rsid w:val="00755A9A"/>
    <w:rsid w:val="007626AC"/>
    <w:rsid w:val="00765664"/>
    <w:rsid w:val="00766D77"/>
    <w:rsid w:val="007711D1"/>
    <w:rsid w:val="007727D6"/>
    <w:rsid w:val="00773854"/>
    <w:rsid w:val="007844C1"/>
    <w:rsid w:val="00785749"/>
    <w:rsid w:val="00790BDC"/>
    <w:rsid w:val="00791573"/>
    <w:rsid w:val="00792A2D"/>
    <w:rsid w:val="007945C7"/>
    <w:rsid w:val="00794B77"/>
    <w:rsid w:val="00797485"/>
    <w:rsid w:val="007A032C"/>
    <w:rsid w:val="007A7F8A"/>
    <w:rsid w:val="007B0756"/>
    <w:rsid w:val="007B1A98"/>
    <w:rsid w:val="007B627E"/>
    <w:rsid w:val="007C27A0"/>
    <w:rsid w:val="007C62A2"/>
    <w:rsid w:val="007C7544"/>
    <w:rsid w:val="007D058B"/>
    <w:rsid w:val="007D07FD"/>
    <w:rsid w:val="007D527C"/>
    <w:rsid w:val="007E3309"/>
    <w:rsid w:val="007E3324"/>
    <w:rsid w:val="007E3A76"/>
    <w:rsid w:val="007E4780"/>
    <w:rsid w:val="007E4C47"/>
    <w:rsid w:val="007E4CE5"/>
    <w:rsid w:val="007E600D"/>
    <w:rsid w:val="007F05BD"/>
    <w:rsid w:val="007F49A0"/>
    <w:rsid w:val="007F63FB"/>
    <w:rsid w:val="007F7421"/>
    <w:rsid w:val="0080095E"/>
    <w:rsid w:val="00800EEE"/>
    <w:rsid w:val="00803372"/>
    <w:rsid w:val="0080429F"/>
    <w:rsid w:val="00812EB8"/>
    <w:rsid w:val="00813371"/>
    <w:rsid w:val="00823943"/>
    <w:rsid w:val="00827BC4"/>
    <w:rsid w:val="00831EA5"/>
    <w:rsid w:val="00831F14"/>
    <w:rsid w:val="008320F7"/>
    <w:rsid w:val="00832231"/>
    <w:rsid w:val="008323DD"/>
    <w:rsid w:val="00834160"/>
    <w:rsid w:val="00835751"/>
    <w:rsid w:val="00835FD4"/>
    <w:rsid w:val="0083725F"/>
    <w:rsid w:val="0084023C"/>
    <w:rsid w:val="008409E7"/>
    <w:rsid w:val="00843527"/>
    <w:rsid w:val="00843CAD"/>
    <w:rsid w:val="008451C4"/>
    <w:rsid w:val="008516E0"/>
    <w:rsid w:val="00854546"/>
    <w:rsid w:val="00856525"/>
    <w:rsid w:val="0085702E"/>
    <w:rsid w:val="00860927"/>
    <w:rsid w:val="00862BCE"/>
    <w:rsid w:val="00862E2D"/>
    <w:rsid w:val="00864481"/>
    <w:rsid w:val="00864FC1"/>
    <w:rsid w:val="00866E3A"/>
    <w:rsid w:val="00875F90"/>
    <w:rsid w:val="008771D8"/>
    <w:rsid w:val="008818A1"/>
    <w:rsid w:val="00897391"/>
    <w:rsid w:val="008A176E"/>
    <w:rsid w:val="008A1C2B"/>
    <w:rsid w:val="008A4786"/>
    <w:rsid w:val="008A6EDA"/>
    <w:rsid w:val="008B4170"/>
    <w:rsid w:val="008C11D0"/>
    <w:rsid w:val="008C2B28"/>
    <w:rsid w:val="008D0038"/>
    <w:rsid w:val="008D27FA"/>
    <w:rsid w:val="008D7CA2"/>
    <w:rsid w:val="008E002D"/>
    <w:rsid w:val="008E0E0E"/>
    <w:rsid w:val="008E2048"/>
    <w:rsid w:val="008E67C1"/>
    <w:rsid w:val="008F63FB"/>
    <w:rsid w:val="00907749"/>
    <w:rsid w:val="009079B6"/>
    <w:rsid w:val="00910E86"/>
    <w:rsid w:val="00911DC0"/>
    <w:rsid w:val="0091289F"/>
    <w:rsid w:val="00916019"/>
    <w:rsid w:val="009163F3"/>
    <w:rsid w:val="00933D53"/>
    <w:rsid w:val="009357E3"/>
    <w:rsid w:val="00936633"/>
    <w:rsid w:val="00945A36"/>
    <w:rsid w:val="009528B2"/>
    <w:rsid w:val="009545FF"/>
    <w:rsid w:val="00961A3B"/>
    <w:rsid w:val="00965CF9"/>
    <w:rsid w:val="00966983"/>
    <w:rsid w:val="0098333F"/>
    <w:rsid w:val="00991E85"/>
    <w:rsid w:val="00992F04"/>
    <w:rsid w:val="009932C1"/>
    <w:rsid w:val="0099535A"/>
    <w:rsid w:val="00995DD4"/>
    <w:rsid w:val="00996C88"/>
    <w:rsid w:val="009A2964"/>
    <w:rsid w:val="009A3C87"/>
    <w:rsid w:val="009B0C09"/>
    <w:rsid w:val="009B2E7D"/>
    <w:rsid w:val="009B3057"/>
    <w:rsid w:val="009B60B1"/>
    <w:rsid w:val="009C3A11"/>
    <w:rsid w:val="009C7589"/>
    <w:rsid w:val="009D0F07"/>
    <w:rsid w:val="009D3778"/>
    <w:rsid w:val="009D7824"/>
    <w:rsid w:val="009E229E"/>
    <w:rsid w:val="009E5D74"/>
    <w:rsid w:val="009E6880"/>
    <w:rsid w:val="009F6743"/>
    <w:rsid w:val="00A00CFC"/>
    <w:rsid w:val="00A033C3"/>
    <w:rsid w:val="00A133F8"/>
    <w:rsid w:val="00A1634C"/>
    <w:rsid w:val="00A202F3"/>
    <w:rsid w:val="00A241D1"/>
    <w:rsid w:val="00A2429B"/>
    <w:rsid w:val="00A25810"/>
    <w:rsid w:val="00A25A31"/>
    <w:rsid w:val="00A31381"/>
    <w:rsid w:val="00A31B40"/>
    <w:rsid w:val="00A33F33"/>
    <w:rsid w:val="00A42528"/>
    <w:rsid w:val="00A452A1"/>
    <w:rsid w:val="00A536DF"/>
    <w:rsid w:val="00A54BAD"/>
    <w:rsid w:val="00A57B10"/>
    <w:rsid w:val="00A62FBC"/>
    <w:rsid w:val="00A64A79"/>
    <w:rsid w:val="00A65AE7"/>
    <w:rsid w:val="00A6606D"/>
    <w:rsid w:val="00A75593"/>
    <w:rsid w:val="00A779E3"/>
    <w:rsid w:val="00A8003D"/>
    <w:rsid w:val="00A812AE"/>
    <w:rsid w:val="00A85A3C"/>
    <w:rsid w:val="00A86C7A"/>
    <w:rsid w:val="00A91453"/>
    <w:rsid w:val="00AA0169"/>
    <w:rsid w:val="00AA4187"/>
    <w:rsid w:val="00AB48C9"/>
    <w:rsid w:val="00AB5A19"/>
    <w:rsid w:val="00AB758D"/>
    <w:rsid w:val="00AC018F"/>
    <w:rsid w:val="00AC53FF"/>
    <w:rsid w:val="00AC5675"/>
    <w:rsid w:val="00AC5F7B"/>
    <w:rsid w:val="00AD5859"/>
    <w:rsid w:val="00AD7720"/>
    <w:rsid w:val="00AE21B8"/>
    <w:rsid w:val="00AE3356"/>
    <w:rsid w:val="00AE43EA"/>
    <w:rsid w:val="00AE4EBA"/>
    <w:rsid w:val="00AE5BFF"/>
    <w:rsid w:val="00AE6168"/>
    <w:rsid w:val="00AE6501"/>
    <w:rsid w:val="00AE7A5C"/>
    <w:rsid w:val="00AF2760"/>
    <w:rsid w:val="00AF54FE"/>
    <w:rsid w:val="00B0090D"/>
    <w:rsid w:val="00B02B8A"/>
    <w:rsid w:val="00B11825"/>
    <w:rsid w:val="00B1182F"/>
    <w:rsid w:val="00B12C1A"/>
    <w:rsid w:val="00B13B51"/>
    <w:rsid w:val="00B14F8B"/>
    <w:rsid w:val="00B15A33"/>
    <w:rsid w:val="00B2041D"/>
    <w:rsid w:val="00B2248A"/>
    <w:rsid w:val="00B23108"/>
    <w:rsid w:val="00B238EC"/>
    <w:rsid w:val="00B24793"/>
    <w:rsid w:val="00B254C2"/>
    <w:rsid w:val="00B27F45"/>
    <w:rsid w:val="00B327D2"/>
    <w:rsid w:val="00B33F51"/>
    <w:rsid w:val="00B35CF6"/>
    <w:rsid w:val="00B36E21"/>
    <w:rsid w:val="00B4037F"/>
    <w:rsid w:val="00B4076C"/>
    <w:rsid w:val="00B4264A"/>
    <w:rsid w:val="00B45728"/>
    <w:rsid w:val="00B45EA6"/>
    <w:rsid w:val="00B46CB8"/>
    <w:rsid w:val="00B50424"/>
    <w:rsid w:val="00B5256A"/>
    <w:rsid w:val="00B5284D"/>
    <w:rsid w:val="00B636C9"/>
    <w:rsid w:val="00B70D2A"/>
    <w:rsid w:val="00B745F0"/>
    <w:rsid w:val="00B76E46"/>
    <w:rsid w:val="00B815B0"/>
    <w:rsid w:val="00B8355E"/>
    <w:rsid w:val="00B908F5"/>
    <w:rsid w:val="00B908FE"/>
    <w:rsid w:val="00B91034"/>
    <w:rsid w:val="00B94720"/>
    <w:rsid w:val="00B95307"/>
    <w:rsid w:val="00B96646"/>
    <w:rsid w:val="00BA0A67"/>
    <w:rsid w:val="00BA2780"/>
    <w:rsid w:val="00BA3230"/>
    <w:rsid w:val="00BA3C56"/>
    <w:rsid w:val="00BA64F5"/>
    <w:rsid w:val="00BB018D"/>
    <w:rsid w:val="00BB322E"/>
    <w:rsid w:val="00BB4AF9"/>
    <w:rsid w:val="00BB64BA"/>
    <w:rsid w:val="00BC16F8"/>
    <w:rsid w:val="00BC2A71"/>
    <w:rsid w:val="00BC598E"/>
    <w:rsid w:val="00BC775B"/>
    <w:rsid w:val="00BD0B4C"/>
    <w:rsid w:val="00BD19D5"/>
    <w:rsid w:val="00BD200A"/>
    <w:rsid w:val="00BD4BD4"/>
    <w:rsid w:val="00BD4C13"/>
    <w:rsid w:val="00BD60CE"/>
    <w:rsid w:val="00BE138E"/>
    <w:rsid w:val="00BE2AC0"/>
    <w:rsid w:val="00BF0642"/>
    <w:rsid w:val="00BF1AF2"/>
    <w:rsid w:val="00C018CB"/>
    <w:rsid w:val="00C06320"/>
    <w:rsid w:val="00C06378"/>
    <w:rsid w:val="00C12CBC"/>
    <w:rsid w:val="00C157B6"/>
    <w:rsid w:val="00C175EE"/>
    <w:rsid w:val="00C257E7"/>
    <w:rsid w:val="00C3436B"/>
    <w:rsid w:val="00C35143"/>
    <w:rsid w:val="00C37E1D"/>
    <w:rsid w:val="00C40B69"/>
    <w:rsid w:val="00C50071"/>
    <w:rsid w:val="00C501F3"/>
    <w:rsid w:val="00C506C0"/>
    <w:rsid w:val="00C53310"/>
    <w:rsid w:val="00C56267"/>
    <w:rsid w:val="00C60402"/>
    <w:rsid w:val="00C66FF9"/>
    <w:rsid w:val="00C703DB"/>
    <w:rsid w:val="00C7154E"/>
    <w:rsid w:val="00C72DBE"/>
    <w:rsid w:val="00C75B62"/>
    <w:rsid w:val="00C839DD"/>
    <w:rsid w:val="00C869D6"/>
    <w:rsid w:val="00C87F33"/>
    <w:rsid w:val="00C9163E"/>
    <w:rsid w:val="00C95546"/>
    <w:rsid w:val="00CA12AE"/>
    <w:rsid w:val="00CB0E4F"/>
    <w:rsid w:val="00CB188E"/>
    <w:rsid w:val="00CB3F2D"/>
    <w:rsid w:val="00CB520E"/>
    <w:rsid w:val="00CC1B2D"/>
    <w:rsid w:val="00CC4A53"/>
    <w:rsid w:val="00CC4B7E"/>
    <w:rsid w:val="00CC5C72"/>
    <w:rsid w:val="00CC7719"/>
    <w:rsid w:val="00CD11BD"/>
    <w:rsid w:val="00CD2FE7"/>
    <w:rsid w:val="00CD3122"/>
    <w:rsid w:val="00CE1C61"/>
    <w:rsid w:val="00CF2BF4"/>
    <w:rsid w:val="00CF3DDE"/>
    <w:rsid w:val="00CF421E"/>
    <w:rsid w:val="00D007C4"/>
    <w:rsid w:val="00D016C0"/>
    <w:rsid w:val="00D07B70"/>
    <w:rsid w:val="00D103AB"/>
    <w:rsid w:val="00D10732"/>
    <w:rsid w:val="00D135F7"/>
    <w:rsid w:val="00D1534E"/>
    <w:rsid w:val="00D1677A"/>
    <w:rsid w:val="00D178BF"/>
    <w:rsid w:val="00D2136F"/>
    <w:rsid w:val="00D259FC"/>
    <w:rsid w:val="00D2647A"/>
    <w:rsid w:val="00D26D89"/>
    <w:rsid w:val="00D3039D"/>
    <w:rsid w:val="00D321B5"/>
    <w:rsid w:val="00D32EFF"/>
    <w:rsid w:val="00D32FA0"/>
    <w:rsid w:val="00D416B4"/>
    <w:rsid w:val="00D455C7"/>
    <w:rsid w:val="00D477A5"/>
    <w:rsid w:val="00D50C02"/>
    <w:rsid w:val="00D55D9E"/>
    <w:rsid w:val="00D60BBE"/>
    <w:rsid w:val="00D67029"/>
    <w:rsid w:val="00D713A2"/>
    <w:rsid w:val="00D73006"/>
    <w:rsid w:val="00D76BBA"/>
    <w:rsid w:val="00D7770D"/>
    <w:rsid w:val="00D844ED"/>
    <w:rsid w:val="00D86B51"/>
    <w:rsid w:val="00D86B9D"/>
    <w:rsid w:val="00D926E1"/>
    <w:rsid w:val="00DA644B"/>
    <w:rsid w:val="00DA69BD"/>
    <w:rsid w:val="00DA78DD"/>
    <w:rsid w:val="00DB2FEC"/>
    <w:rsid w:val="00DC275F"/>
    <w:rsid w:val="00DC6F69"/>
    <w:rsid w:val="00DC7534"/>
    <w:rsid w:val="00DD1D14"/>
    <w:rsid w:val="00DD3DB8"/>
    <w:rsid w:val="00DE0DEE"/>
    <w:rsid w:val="00DE3291"/>
    <w:rsid w:val="00DE35B5"/>
    <w:rsid w:val="00DE6DCE"/>
    <w:rsid w:val="00DE6EA9"/>
    <w:rsid w:val="00DF2C21"/>
    <w:rsid w:val="00DF4E04"/>
    <w:rsid w:val="00E07AA0"/>
    <w:rsid w:val="00E16F05"/>
    <w:rsid w:val="00E24DDC"/>
    <w:rsid w:val="00E36298"/>
    <w:rsid w:val="00E528AE"/>
    <w:rsid w:val="00E53DB7"/>
    <w:rsid w:val="00E54619"/>
    <w:rsid w:val="00E61049"/>
    <w:rsid w:val="00E619D6"/>
    <w:rsid w:val="00E65930"/>
    <w:rsid w:val="00E662D1"/>
    <w:rsid w:val="00E73003"/>
    <w:rsid w:val="00E73B42"/>
    <w:rsid w:val="00E76237"/>
    <w:rsid w:val="00E766ED"/>
    <w:rsid w:val="00E77C5E"/>
    <w:rsid w:val="00E8170E"/>
    <w:rsid w:val="00E817DE"/>
    <w:rsid w:val="00E8275B"/>
    <w:rsid w:val="00E8482A"/>
    <w:rsid w:val="00E92F9C"/>
    <w:rsid w:val="00E97DAB"/>
    <w:rsid w:val="00EA1E81"/>
    <w:rsid w:val="00EA27C7"/>
    <w:rsid w:val="00EA3226"/>
    <w:rsid w:val="00EA6576"/>
    <w:rsid w:val="00EA7973"/>
    <w:rsid w:val="00EC3CEB"/>
    <w:rsid w:val="00EC5C08"/>
    <w:rsid w:val="00ED1959"/>
    <w:rsid w:val="00ED2F36"/>
    <w:rsid w:val="00ED3DA8"/>
    <w:rsid w:val="00EE5B7D"/>
    <w:rsid w:val="00EE5D8F"/>
    <w:rsid w:val="00EE6A30"/>
    <w:rsid w:val="00EF306F"/>
    <w:rsid w:val="00EF6FA2"/>
    <w:rsid w:val="00F010D8"/>
    <w:rsid w:val="00F04C61"/>
    <w:rsid w:val="00F07BBB"/>
    <w:rsid w:val="00F1039C"/>
    <w:rsid w:val="00F16C6A"/>
    <w:rsid w:val="00F22BC9"/>
    <w:rsid w:val="00F30CE7"/>
    <w:rsid w:val="00F314F4"/>
    <w:rsid w:val="00F405EF"/>
    <w:rsid w:val="00F41480"/>
    <w:rsid w:val="00F45F95"/>
    <w:rsid w:val="00F50EB5"/>
    <w:rsid w:val="00F55781"/>
    <w:rsid w:val="00F564D9"/>
    <w:rsid w:val="00F56BDC"/>
    <w:rsid w:val="00F605FB"/>
    <w:rsid w:val="00F66670"/>
    <w:rsid w:val="00F77B70"/>
    <w:rsid w:val="00F8089C"/>
    <w:rsid w:val="00F8481C"/>
    <w:rsid w:val="00F91E88"/>
    <w:rsid w:val="00F963F3"/>
    <w:rsid w:val="00F976FC"/>
    <w:rsid w:val="00FA2BD1"/>
    <w:rsid w:val="00FB1F2F"/>
    <w:rsid w:val="00FB2019"/>
    <w:rsid w:val="00FB2AF7"/>
    <w:rsid w:val="00FB6357"/>
    <w:rsid w:val="00FC1435"/>
    <w:rsid w:val="00FC6F87"/>
    <w:rsid w:val="00FC7067"/>
    <w:rsid w:val="00FE137B"/>
    <w:rsid w:val="00FE715A"/>
    <w:rsid w:val="00FE790A"/>
    <w:rsid w:val="00FE7C97"/>
    <w:rsid w:val="00FE7F1A"/>
    <w:rsid w:val="00FF0A40"/>
    <w:rsid w:val="00FF2744"/>
    <w:rsid w:val="00FF58BC"/>
    <w:rsid w:val="00FF6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79"/>
  </w:style>
  <w:style w:type="paragraph" w:styleId="Heading1">
    <w:name w:val="heading 1"/>
    <w:basedOn w:val="Normal"/>
    <w:next w:val="Normal"/>
    <w:link w:val="Heading1Char"/>
    <w:uiPriority w:val="9"/>
    <w:qFormat/>
    <w:rsid w:val="00F41480"/>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ED1959"/>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269E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4269ED"/>
    <w:rPr>
      <w:rFonts w:ascii="TimesNewRomanPS-ItalicMT" w:hAnsi="TimesNewRomanPS-ItalicMT" w:hint="default"/>
      <w:b w:val="0"/>
      <w:bCs w:val="0"/>
      <w:i/>
      <w:iCs/>
      <w:color w:val="000000"/>
      <w:sz w:val="20"/>
      <w:szCs w:val="20"/>
    </w:rPr>
  </w:style>
  <w:style w:type="paragraph" w:styleId="ListParagraph">
    <w:name w:val="List Paragraph"/>
    <w:basedOn w:val="Normal"/>
    <w:uiPriority w:val="34"/>
    <w:qFormat/>
    <w:rsid w:val="0036127C"/>
    <w:pPr>
      <w:ind w:left="720"/>
      <w:contextualSpacing/>
    </w:pPr>
  </w:style>
  <w:style w:type="paragraph" w:styleId="Header">
    <w:name w:val="header"/>
    <w:basedOn w:val="Normal"/>
    <w:link w:val="HeaderChar"/>
    <w:uiPriority w:val="99"/>
    <w:unhideWhenUsed/>
    <w:rsid w:val="007D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7C"/>
  </w:style>
  <w:style w:type="paragraph" w:styleId="Footer">
    <w:name w:val="footer"/>
    <w:basedOn w:val="Normal"/>
    <w:link w:val="FooterChar"/>
    <w:uiPriority w:val="99"/>
    <w:unhideWhenUsed/>
    <w:rsid w:val="007D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7C"/>
  </w:style>
  <w:style w:type="table" w:styleId="TableGrid">
    <w:name w:val="Table Grid"/>
    <w:basedOn w:val="TableNormal"/>
    <w:uiPriority w:val="59"/>
    <w:rsid w:val="00C06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BD19D5"/>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rPr>
  </w:style>
  <w:style w:type="character" w:customStyle="1" w:styleId="fontstyle31">
    <w:name w:val="fontstyle31"/>
    <w:basedOn w:val="DefaultParagraphFont"/>
    <w:rsid w:val="00F45F95"/>
    <w:rPr>
      <w:rFonts w:ascii="Times New Roman" w:hAnsi="Times New Roman" w:cs="Times New Roman" w:hint="default"/>
      <w:b/>
      <w:bCs/>
      <w:i w:val="0"/>
      <w:iCs w:val="0"/>
      <w:color w:val="000000"/>
      <w:sz w:val="24"/>
      <w:szCs w:val="24"/>
    </w:rPr>
  </w:style>
  <w:style w:type="character" w:customStyle="1" w:styleId="reference-text">
    <w:name w:val="reference-text"/>
    <w:basedOn w:val="DefaultParagraphFont"/>
    <w:rsid w:val="00834160"/>
  </w:style>
  <w:style w:type="character" w:customStyle="1" w:styleId="Heading3Char">
    <w:name w:val="Heading 3 Char"/>
    <w:basedOn w:val="DefaultParagraphFont"/>
    <w:link w:val="Heading3"/>
    <w:uiPriority w:val="9"/>
    <w:rsid w:val="00ED195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619D6"/>
    <w:rPr>
      <w:color w:val="0000FF" w:themeColor="hyperlink"/>
      <w:u w:val="single"/>
    </w:rPr>
  </w:style>
  <w:style w:type="character" w:customStyle="1" w:styleId="CharacterStyle2">
    <w:name w:val="Character Style 2"/>
    <w:rsid w:val="001569D6"/>
    <w:rPr>
      <w:sz w:val="24"/>
      <w:szCs w:val="24"/>
    </w:rPr>
  </w:style>
  <w:style w:type="paragraph" w:styleId="HTMLPreformatted">
    <w:name w:val="HTML Preformatted"/>
    <w:basedOn w:val="Normal"/>
    <w:link w:val="HTMLPreformattedChar"/>
    <w:uiPriority w:val="99"/>
    <w:unhideWhenUsed/>
    <w:rsid w:val="00A6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606D"/>
    <w:rPr>
      <w:rFonts w:ascii="Courier New" w:eastAsia="Times New Roman" w:hAnsi="Courier New" w:cs="Courier New"/>
      <w:sz w:val="20"/>
      <w:szCs w:val="20"/>
    </w:rPr>
  </w:style>
  <w:style w:type="character" w:styleId="PlaceholderText">
    <w:name w:val="Placeholder Text"/>
    <w:basedOn w:val="DefaultParagraphFont"/>
    <w:uiPriority w:val="99"/>
    <w:semiHidden/>
    <w:rsid w:val="000D2701"/>
    <w:rPr>
      <w:color w:val="808080"/>
    </w:rPr>
  </w:style>
  <w:style w:type="character" w:customStyle="1" w:styleId="tlid-translation">
    <w:name w:val="tlid-translation"/>
    <w:basedOn w:val="DefaultParagraphFont"/>
    <w:rsid w:val="00676088"/>
  </w:style>
  <w:style w:type="character" w:customStyle="1" w:styleId="Heading1Char">
    <w:name w:val="Heading 1 Char"/>
    <w:basedOn w:val="DefaultParagraphFont"/>
    <w:link w:val="Heading1"/>
    <w:uiPriority w:val="9"/>
    <w:rsid w:val="00F41480"/>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232473156">
      <w:bodyDiv w:val="1"/>
      <w:marLeft w:val="0"/>
      <w:marRight w:val="0"/>
      <w:marTop w:val="0"/>
      <w:marBottom w:val="0"/>
      <w:divBdr>
        <w:top w:val="none" w:sz="0" w:space="0" w:color="auto"/>
        <w:left w:val="none" w:sz="0" w:space="0" w:color="auto"/>
        <w:bottom w:val="none" w:sz="0" w:space="0" w:color="auto"/>
        <w:right w:val="none" w:sz="0" w:space="0" w:color="auto"/>
      </w:divBdr>
    </w:div>
    <w:div w:id="288753238">
      <w:bodyDiv w:val="1"/>
      <w:marLeft w:val="0"/>
      <w:marRight w:val="0"/>
      <w:marTop w:val="0"/>
      <w:marBottom w:val="0"/>
      <w:divBdr>
        <w:top w:val="none" w:sz="0" w:space="0" w:color="auto"/>
        <w:left w:val="none" w:sz="0" w:space="0" w:color="auto"/>
        <w:bottom w:val="none" w:sz="0" w:space="0" w:color="auto"/>
        <w:right w:val="none" w:sz="0" w:space="0" w:color="auto"/>
      </w:divBdr>
    </w:div>
    <w:div w:id="504983226">
      <w:bodyDiv w:val="1"/>
      <w:marLeft w:val="0"/>
      <w:marRight w:val="0"/>
      <w:marTop w:val="0"/>
      <w:marBottom w:val="0"/>
      <w:divBdr>
        <w:top w:val="none" w:sz="0" w:space="0" w:color="auto"/>
        <w:left w:val="none" w:sz="0" w:space="0" w:color="auto"/>
        <w:bottom w:val="none" w:sz="0" w:space="0" w:color="auto"/>
        <w:right w:val="none" w:sz="0" w:space="0" w:color="auto"/>
      </w:divBdr>
    </w:div>
    <w:div w:id="612249786">
      <w:bodyDiv w:val="1"/>
      <w:marLeft w:val="0"/>
      <w:marRight w:val="0"/>
      <w:marTop w:val="0"/>
      <w:marBottom w:val="0"/>
      <w:divBdr>
        <w:top w:val="none" w:sz="0" w:space="0" w:color="auto"/>
        <w:left w:val="none" w:sz="0" w:space="0" w:color="auto"/>
        <w:bottom w:val="none" w:sz="0" w:space="0" w:color="auto"/>
        <w:right w:val="none" w:sz="0" w:space="0" w:color="auto"/>
      </w:divBdr>
    </w:div>
    <w:div w:id="692414170">
      <w:bodyDiv w:val="1"/>
      <w:marLeft w:val="0"/>
      <w:marRight w:val="0"/>
      <w:marTop w:val="0"/>
      <w:marBottom w:val="0"/>
      <w:divBdr>
        <w:top w:val="none" w:sz="0" w:space="0" w:color="auto"/>
        <w:left w:val="none" w:sz="0" w:space="0" w:color="auto"/>
        <w:bottom w:val="none" w:sz="0" w:space="0" w:color="auto"/>
        <w:right w:val="none" w:sz="0" w:space="0" w:color="auto"/>
      </w:divBdr>
    </w:div>
    <w:div w:id="745300990">
      <w:bodyDiv w:val="1"/>
      <w:marLeft w:val="0"/>
      <w:marRight w:val="0"/>
      <w:marTop w:val="0"/>
      <w:marBottom w:val="0"/>
      <w:divBdr>
        <w:top w:val="none" w:sz="0" w:space="0" w:color="auto"/>
        <w:left w:val="none" w:sz="0" w:space="0" w:color="auto"/>
        <w:bottom w:val="none" w:sz="0" w:space="0" w:color="auto"/>
        <w:right w:val="none" w:sz="0" w:space="0" w:color="auto"/>
      </w:divBdr>
    </w:div>
    <w:div w:id="772365341">
      <w:bodyDiv w:val="1"/>
      <w:marLeft w:val="0"/>
      <w:marRight w:val="0"/>
      <w:marTop w:val="0"/>
      <w:marBottom w:val="0"/>
      <w:divBdr>
        <w:top w:val="none" w:sz="0" w:space="0" w:color="auto"/>
        <w:left w:val="none" w:sz="0" w:space="0" w:color="auto"/>
        <w:bottom w:val="none" w:sz="0" w:space="0" w:color="auto"/>
        <w:right w:val="none" w:sz="0" w:space="0" w:color="auto"/>
      </w:divBdr>
    </w:div>
    <w:div w:id="851607185">
      <w:bodyDiv w:val="1"/>
      <w:marLeft w:val="0"/>
      <w:marRight w:val="0"/>
      <w:marTop w:val="0"/>
      <w:marBottom w:val="0"/>
      <w:divBdr>
        <w:top w:val="none" w:sz="0" w:space="0" w:color="auto"/>
        <w:left w:val="none" w:sz="0" w:space="0" w:color="auto"/>
        <w:bottom w:val="none" w:sz="0" w:space="0" w:color="auto"/>
        <w:right w:val="none" w:sz="0" w:space="0" w:color="auto"/>
      </w:divBdr>
    </w:div>
    <w:div w:id="927536977">
      <w:bodyDiv w:val="1"/>
      <w:marLeft w:val="0"/>
      <w:marRight w:val="0"/>
      <w:marTop w:val="0"/>
      <w:marBottom w:val="0"/>
      <w:divBdr>
        <w:top w:val="none" w:sz="0" w:space="0" w:color="auto"/>
        <w:left w:val="none" w:sz="0" w:space="0" w:color="auto"/>
        <w:bottom w:val="none" w:sz="0" w:space="0" w:color="auto"/>
        <w:right w:val="none" w:sz="0" w:space="0" w:color="auto"/>
      </w:divBdr>
    </w:div>
    <w:div w:id="1011419075">
      <w:bodyDiv w:val="1"/>
      <w:marLeft w:val="0"/>
      <w:marRight w:val="0"/>
      <w:marTop w:val="0"/>
      <w:marBottom w:val="0"/>
      <w:divBdr>
        <w:top w:val="none" w:sz="0" w:space="0" w:color="auto"/>
        <w:left w:val="none" w:sz="0" w:space="0" w:color="auto"/>
        <w:bottom w:val="none" w:sz="0" w:space="0" w:color="auto"/>
        <w:right w:val="none" w:sz="0" w:space="0" w:color="auto"/>
      </w:divBdr>
    </w:div>
    <w:div w:id="1181627130">
      <w:bodyDiv w:val="1"/>
      <w:marLeft w:val="0"/>
      <w:marRight w:val="0"/>
      <w:marTop w:val="0"/>
      <w:marBottom w:val="0"/>
      <w:divBdr>
        <w:top w:val="none" w:sz="0" w:space="0" w:color="auto"/>
        <w:left w:val="none" w:sz="0" w:space="0" w:color="auto"/>
        <w:bottom w:val="none" w:sz="0" w:space="0" w:color="auto"/>
        <w:right w:val="none" w:sz="0" w:space="0" w:color="auto"/>
      </w:divBdr>
    </w:div>
    <w:div w:id="1263807594">
      <w:bodyDiv w:val="1"/>
      <w:marLeft w:val="0"/>
      <w:marRight w:val="0"/>
      <w:marTop w:val="0"/>
      <w:marBottom w:val="0"/>
      <w:divBdr>
        <w:top w:val="none" w:sz="0" w:space="0" w:color="auto"/>
        <w:left w:val="none" w:sz="0" w:space="0" w:color="auto"/>
        <w:bottom w:val="none" w:sz="0" w:space="0" w:color="auto"/>
        <w:right w:val="none" w:sz="0" w:space="0" w:color="auto"/>
      </w:divBdr>
    </w:div>
    <w:div w:id="1338190586">
      <w:bodyDiv w:val="1"/>
      <w:marLeft w:val="0"/>
      <w:marRight w:val="0"/>
      <w:marTop w:val="0"/>
      <w:marBottom w:val="0"/>
      <w:divBdr>
        <w:top w:val="none" w:sz="0" w:space="0" w:color="auto"/>
        <w:left w:val="none" w:sz="0" w:space="0" w:color="auto"/>
        <w:bottom w:val="none" w:sz="0" w:space="0" w:color="auto"/>
        <w:right w:val="none" w:sz="0" w:space="0" w:color="auto"/>
      </w:divBdr>
    </w:div>
    <w:div w:id="1373841478">
      <w:bodyDiv w:val="1"/>
      <w:marLeft w:val="0"/>
      <w:marRight w:val="0"/>
      <w:marTop w:val="0"/>
      <w:marBottom w:val="0"/>
      <w:divBdr>
        <w:top w:val="none" w:sz="0" w:space="0" w:color="auto"/>
        <w:left w:val="none" w:sz="0" w:space="0" w:color="auto"/>
        <w:bottom w:val="none" w:sz="0" w:space="0" w:color="auto"/>
        <w:right w:val="none" w:sz="0" w:space="0" w:color="auto"/>
      </w:divBdr>
    </w:div>
    <w:div w:id="1463303180">
      <w:bodyDiv w:val="1"/>
      <w:marLeft w:val="0"/>
      <w:marRight w:val="0"/>
      <w:marTop w:val="0"/>
      <w:marBottom w:val="0"/>
      <w:divBdr>
        <w:top w:val="none" w:sz="0" w:space="0" w:color="auto"/>
        <w:left w:val="none" w:sz="0" w:space="0" w:color="auto"/>
        <w:bottom w:val="none" w:sz="0" w:space="0" w:color="auto"/>
        <w:right w:val="none" w:sz="0" w:space="0" w:color="auto"/>
      </w:divBdr>
    </w:div>
    <w:div w:id="1749688521">
      <w:bodyDiv w:val="1"/>
      <w:marLeft w:val="0"/>
      <w:marRight w:val="0"/>
      <w:marTop w:val="0"/>
      <w:marBottom w:val="0"/>
      <w:divBdr>
        <w:top w:val="none" w:sz="0" w:space="0" w:color="auto"/>
        <w:left w:val="none" w:sz="0" w:space="0" w:color="auto"/>
        <w:bottom w:val="none" w:sz="0" w:space="0" w:color="auto"/>
        <w:right w:val="none" w:sz="0" w:space="0" w:color="auto"/>
      </w:divBdr>
    </w:div>
    <w:div w:id="1812361863">
      <w:bodyDiv w:val="1"/>
      <w:marLeft w:val="0"/>
      <w:marRight w:val="0"/>
      <w:marTop w:val="0"/>
      <w:marBottom w:val="0"/>
      <w:divBdr>
        <w:top w:val="none" w:sz="0" w:space="0" w:color="auto"/>
        <w:left w:val="none" w:sz="0" w:space="0" w:color="auto"/>
        <w:bottom w:val="none" w:sz="0" w:space="0" w:color="auto"/>
        <w:right w:val="none" w:sz="0" w:space="0" w:color="auto"/>
      </w:divBdr>
    </w:div>
    <w:div w:id="19638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purnama@amiktunasbangs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ianiatb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7426757-3413-43D6-9990-2AA95E6C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8129</Words>
  <Characters>46337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PURNAMA SARI</dc:creator>
  <cp:lastModifiedBy>IPS</cp:lastModifiedBy>
  <cp:revision>5</cp:revision>
  <cp:lastPrinted>2018-04-01T23:28:00Z</cp:lastPrinted>
  <dcterms:created xsi:type="dcterms:W3CDTF">2020-10-28T09:13:00Z</dcterms:created>
  <dcterms:modified xsi:type="dcterms:W3CDTF">2020-10-31T01:50:00Z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c97c7b81-b853-38c0-b9db-64613da79f75</vt:lpwstr>
  </property>
  <property fmtid="{D5CDD505-2E9C-101B-9397-08002B2CF9AE}" pid="24" name="Mendeley Citation Style_1">
    <vt:lpwstr>http://www.zotero.org/styles/ieee</vt:lpwstr>
  </property>
</Properties>
</file>